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6A" w:rsidRPr="006F466A" w:rsidRDefault="006F466A" w:rsidP="006F466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F466A">
        <w:rPr>
          <w:rFonts w:ascii="宋体" w:hAnsi="宋体" w:cs="宋体" w:hint="eastAsia"/>
          <w:b/>
          <w:bCs/>
          <w:kern w:val="0"/>
          <w:sz w:val="24"/>
        </w:rPr>
        <w:t> </w:t>
      </w:r>
      <w:r w:rsidRPr="006F466A">
        <w:rPr>
          <w:rFonts w:ascii="黑体" w:eastAsia="黑体" w:hAnsi="黑体" w:cs="宋体" w:hint="eastAsia"/>
          <w:b/>
          <w:bCs/>
          <w:kern w:val="0"/>
          <w:sz w:val="24"/>
        </w:rPr>
        <w:t>附件2</w:t>
      </w:r>
    </w:p>
    <w:p w:rsidR="006F466A" w:rsidRPr="006F466A" w:rsidRDefault="006F466A" w:rsidP="006F466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F466A">
        <w:rPr>
          <w:rFonts w:ascii="宋体" w:hAnsi="宋体" w:cs="宋体" w:hint="eastAsia"/>
          <w:b/>
          <w:bCs/>
          <w:kern w:val="0"/>
          <w:sz w:val="24"/>
        </w:rPr>
        <w:t> </w:t>
      </w:r>
      <w:r w:rsidRPr="006F466A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四川省2016年定向推荐选聘大学生村官登记表</w:t>
      </w:r>
      <w:bookmarkStart w:id="0" w:name="_GoBack"/>
      <w:bookmarkEnd w:id="0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962"/>
        <w:gridCol w:w="224"/>
        <w:gridCol w:w="187"/>
        <w:gridCol w:w="1108"/>
        <w:gridCol w:w="659"/>
        <w:gridCol w:w="343"/>
        <w:gridCol w:w="263"/>
        <w:gridCol w:w="42"/>
        <w:gridCol w:w="1369"/>
        <w:gridCol w:w="395"/>
        <w:gridCol w:w="229"/>
        <w:gridCol w:w="1156"/>
      </w:tblGrid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姓    名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6" w:hanging="2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性    别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22" w:hanging="13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照片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民    族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firstLine="236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身份证号码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健康状况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籍    贯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3" w:hanging="25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出生地 </w:t>
            </w:r>
          </w:p>
        </w:tc>
        <w:tc>
          <w:tcPr>
            <w:tcW w:w="13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现户口所在地</w:t>
            </w:r>
          </w:p>
        </w:tc>
        <w:tc>
          <w:tcPr>
            <w:tcW w:w="471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入党（团）时间</w:t>
            </w:r>
          </w:p>
        </w:tc>
        <w:tc>
          <w:tcPr>
            <w:tcW w:w="13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34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left="10" w:hanging="5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毕业证书编号</w:t>
            </w:r>
          </w:p>
        </w:tc>
        <w:tc>
          <w:tcPr>
            <w:tcW w:w="363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所学学科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学  历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学  位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懂哪一门少数民族语言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3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邮   编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1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3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参加选聘岗位</w:t>
            </w:r>
          </w:p>
        </w:tc>
        <w:tc>
          <w:tcPr>
            <w:tcW w:w="3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7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是否服从分配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简  历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家庭主要成员及其工作单位、职务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个人特长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获得专业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证书情况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参加培训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奖惩情况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学校系党组织推荐意见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firstLine="165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负责人（加盖公章）：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   年  月  日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lastRenderedPageBreak/>
              <w:t>学校院党组织推荐意见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firstLine="1532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负责人（加盖公章）：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  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年  月  日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学校党委组织部推荐意见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ind w:firstLine="1653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负责人（加盖公章）：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  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年  月  日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四川省“一村一名大学生干部”计划联席会议办公室审核意见</w:t>
            </w:r>
          </w:p>
        </w:tc>
        <w:tc>
          <w:tcPr>
            <w:tcW w:w="6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 </w:t>
            </w:r>
          </w:p>
          <w:p w:rsidR="006F466A" w:rsidRPr="006F466A" w:rsidRDefault="006F466A" w:rsidP="006F466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                      </w:t>
            </w:r>
            <w:r w:rsidRPr="006F466A">
              <w:rPr>
                <w:rFonts w:ascii="宋体" w:hAnsi="宋体" w:cs="宋体"/>
                <w:b/>
                <w:bCs/>
                <w:kern w:val="0"/>
                <w:sz w:val="24"/>
              </w:rPr>
              <w:t>年  月  日</w:t>
            </w:r>
          </w:p>
        </w:tc>
      </w:tr>
      <w:tr w:rsidR="006F466A" w:rsidRPr="006F466A" w:rsidTr="006F466A">
        <w:trPr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466A" w:rsidRPr="006F466A" w:rsidRDefault="006F466A" w:rsidP="006F46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F466A" w:rsidRPr="006F466A" w:rsidRDefault="006F466A" w:rsidP="006F466A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 w:rsidRPr="006F466A">
        <w:rPr>
          <w:rFonts w:ascii="宋体" w:hAnsi="宋体" w:cs="宋体"/>
          <w:kern w:val="0"/>
          <w:sz w:val="24"/>
        </w:rPr>
        <w:t> </w:t>
      </w:r>
    </w:p>
    <w:sectPr w:rsidR="006F466A" w:rsidRPr="006F466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32" w:rsidRDefault="00572532" w:rsidP="006F466A">
      <w:r>
        <w:separator/>
      </w:r>
    </w:p>
  </w:endnote>
  <w:endnote w:type="continuationSeparator" w:id="0">
    <w:p w:rsidR="00572532" w:rsidRDefault="00572532" w:rsidP="006F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0353988"/>
      <w:docPartObj>
        <w:docPartGallery w:val="Page Numbers (Bottom of Page)"/>
        <w:docPartUnique/>
      </w:docPartObj>
    </w:sdtPr>
    <w:sdtEndPr>
      <w:rPr>
        <w:noProof/>
        <w:lang w:val="zh-CN"/>
      </w:rPr>
    </w:sdtEndPr>
    <w:sdtContent>
      <w:p w:rsidR="006F466A" w:rsidRDefault="006F46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731" w:rsidRPr="003F173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F466A" w:rsidRDefault="006F466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32" w:rsidRDefault="00572532" w:rsidP="006F466A">
      <w:r>
        <w:separator/>
      </w:r>
    </w:p>
  </w:footnote>
  <w:footnote w:type="continuationSeparator" w:id="0">
    <w:p w:rsidR="00572532" w:rsidRDefault="00572532" w:rsidP="006F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6A"/>
    <w:rsid w:val="003F1731"/>
    <w:rsid w:val="00572532"/>
    <w:rsid w:val="006F466A"/>
    <w:rsid w:val="00E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46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F4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F466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6F4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46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490</Characters>
  <Application>Microsoft Office Word</Application>
  <DocSecurity>0</DocSecurity>
  <Lines>4</Lines>
  <Paragraphs>1</Paragraphs>
  <ScaleCrop>false</ScaleCrop>
  <Company>EmlioymentYunNan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黄光红</dc:creator>
  <cp:lastModifiedBy>黄光红</cp:lastModifiedBy>
  <cp:revision>2</cp:revision>
  <dcterms:created xsi:type="dcterms:W3CDTF">2016-05-16T01:17:00Z</dcterms:created>
  <dcterms:modified xsi:type="dcterms:W3CDTF">2016-05-16T01:17:00Z</dcterms:modified>
</cp:coreProperties>
</file>