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7" w:afterLines="25" w:line="240" w:lineRule="atLeast"/>
        <w:jc w:val="lef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人才引进报名联系方式</w:t>
      </w:r>
    </w:p>
    <w:bookmarkEnd w:id="0"/>
    <w:p>
      <w:pPr>
        <w:spacing w:line="600" w:lineRule="exac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t>区委组织部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地  址：南充市顺庆区果城路13号（区政府1号楼7楼）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联系人：彭荔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电  话：0817-2241847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邮  箱：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instrText xml:space="preserve"> HYPERLINK "mailto:348416795@qq.com" </w:instrTex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separate"/>
      </w:r>
      <w:r>
        <w:rPr>
          <w:rStyle w:val="3"/>
          <w:rFonts w:hint="eastAsia" w:ascii="Times New Roman" w:hAnsi="Times New Roman" w:eastAsia="方正仿宋简体"/>
          <w:b/>
          <w:bCs/>
          <w:sz w:val="32"/>
          <w:szCs w:val="32"/>
        </w:rPr>
        <w:t>348416795@qq.com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end"/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区教育局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地  址：南充市顺庆区育英路21号教育大厦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联系人：董良冲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电  话：0817-2235950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邮  箱：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instrText xml:space="preserve"> HYPERLINK "mailto:348416795@qq.com" </w:instrTex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separate"/>
      </w:r>
      <w:r>
        <w:rPr>
          <w:rStyle w:val="3"/>
          <w:rFonts w:hint="eastAsia" w:ascii="Times New Roman" w:hAnsi="Times New Roman" w:eastAsia="方正仿宋简体"/>
          <w:b/>
          <w:bCs/>
          <w:sz w:val="32"/>
          <w:szCs w:val="32"/>
        </w:rPr>
        <w:t>184346217@qq.com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end"/>
      </w:r>
    </w:p>
    <w:p>
      <w:pPr>
        <w:numPr>
          <w:ilvl w:val="0"/>
          <w:numId w:val="1"/>
        </w:numPr>
        <w:spacing w:line="600" w:lineRule="exact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区卫计局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地  址：南充市顺庆区果城路13号（区政府4号楼5楼）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联系人：罗慧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电  话：0817-2243377</w:t>
      </w:r>
    </w:p>
    <w:p>
      <w:pPr>
        <w:spacing w:line="600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邮  箱：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instrText xml:space="preserve"> HYPERLINK "mailto:348416795@qq.com" </w:instrTex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separate"/>
      </w:r>
      <w:r>
        <w:rPr>
          <w:rStyle w:val="3"/>
          <w:rFonts w:hint="eastAsia" w:ascii="Times New Roman" w:hAnsi="Times New Roman" w:eastAsia="方正仿宋简体"/>
          <w:b/>
          <w:bCs/>
          <w:sz w:val="32"/>
          <w:szCs w:val="32"/>
        </w:rPr>
        <w:t>1042851869@qq.com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A0F376"/>
    <w:multiLevelType w:val="singleLevel"/>
    <w:tmpl w:val="BAA0F37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A2058"/>
    <w:rsid w:val="4B0A20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2018-07-12T04:53:00Z</dcterms:created>
  <dc:creator>。</dc:creator>
  <cp:lastModifiedBy>。</cp:lastModifiedBy>
  <dcterms:modified xsi:type="dcterms:W3CDTF">2018-07-12T04:53:37Z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