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嘉陵江文化旅游职业学院（筹）第二批选招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人才计划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</w:p>
    <w:tbl>
      <w:tblPr>
        <w:tblStyle w:val="3"/>
        <w:tblW w:w="143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855"/>
        <w:gridCol w:w="1515"/>
        <w:gridCol w:w="1065"/>
        <w:gridCol w:w="1500"/>
        <w:gridCol w:w="2235"/>
        <w:gridCol w:w="2970"/>
        <w:gridCol w:w="750"/>
        <w:gridCol w:w="1065"/>
        <w:gridCol w:w="8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eastAsia="方正黑体简体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eastAsia="方正黑体简体" w:cs="Times New Roman"/>
                <w:b w:val="0"/>
                <w:bCs w:val="0"/>
                <w:color w:val="auto"/>
              </w:rPr>
              <w:t>引进岗位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eastAsia="方正黑体简体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eastAsia="方正黑体简体" w:cs="Times New Roman"/>
                <w:b w:val="0"/>
                <w:bCs w:val="0"/>
                <w:color w:val="auto"/>
              </w:rPr>
              <w:t>年龄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eastAsia="方正黑体简体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eastAsia="方正黑体简体" w:cs="Times New Roman"/>
                <w:b w:val="0"/>
                <w:bCs w:val="0"/>
                <w:color w:val="auto"/>
              </w:rPr>
              <w:t>要求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eastAsia="方正黑体简体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eastAsia="方正黑体简体" w:cs="Times New Roman"/>
                <w:b w:val="0"/>
                <w:bCs w:val="0"/>
                <w:color w:val="auto"/>
              </w:rPr>
              <w:t>专业要求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eastAsia="方正黑体简体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eastAsia="方正黑体简体" w:cs="Times New Roman"/>
                <w:b w:val="0"/>
                <w:bCs w:val="0"/>
                <w:color w:val="auto"/>
              </w:rPr>
              <w:t>职称职务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eastAsia="方正黑体简体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eastAsia="方正黑体简体" w:cs="Times New Roman"/>
                <w:b w:val="0"/>
                <w:bCs w:val="0"/>
                <w:color w:val="auto"/>
              </w:rPr>
              <w:t>要求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eastAsia="方正黑体简体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eastAsia="方正黑体简体" w:cs="Times New Roman"/>
                <w:b w:val="0"/>
                <w:bCs w:val="0"/>
                <w:color w:val="auto"/>
              </w:rPr>
              <w:t>学历学位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eastAsia="方正黑体简体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eastAsia="方正黑体简体" w:cs="Times New Roman"/>
                <w:b w:val="0"/>
                <w:bCs w:val="0"/>
                <w:color w:val="auto"/>
              </w:rPr>
              <w:t>要求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6"/>
                <w:rFonts w:eastAsia="方正黑体简体"/>
                <w:b w:val="0"/>
                <w:bCs w:val="0"/>
                <w:color w:val="auto"/>
              </w:rPr>
            </w:pPr>
            <w:r>
              <w:rPr>
                <w:rStyle w:val="6"/>
                <w:rFonts w:eastAsia="方正黑体简体"/>
                <w:b w:val="0"/>
                <w:bCs w:val="0"/>
                <w:color w:val="auto"/>
              </w:rPr>
              <w:t>工作经历要求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eastAsia="方正黑体简体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eastAsia="方正黑体简体" w:cs="Times New Roman"/>
                <w:b w:val="0"/>
                <w:bCs w:val="0"/>
                <w:color w:val="auto"/>
              </w:rPr>
              <w:t>其他要求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引进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数量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引进</w:t>
            </w:r>
          </w:p>
          <w:p>
            <w:pPr>
              <w:snapToGrid w:val="0"/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方式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3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第一部分：</w:t>
            </w:r>
            <w:r>
              <w:rPr>
                <w:rFonts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副高级及以上职称</w:t>
            </w: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教师18</w:t>
            </w:r>
            <w:r>
              <w:rPr>
                <w:rFonts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人</w:t>
            </w: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（</w:t>
            </w:r>
            <w:r>
              <w:rPr>
                <w:rFonts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其中专业课1</w:t>
            </w: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0</w:t>
            </w:r>
            <w:r>
              <w:rPr>
                <w:rFonts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人</w:t>
            </w: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，</w:t>
            </w:r>
            <w:r>
              <w:rPr>
                <w:rFonts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公共课</w:t>
            </w: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8</w:t>
            </w:r>
            <w:r>
              <w:rPr>
                <w:rFonts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人</w:t>
            </w: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酒店类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专业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课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4</w:t>
            </w: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color w:val="auto"/>
              </w:rPr>
              <w:t>5</w:t>
            </w: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旅游管理类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副高级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全日制本科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及以上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高校相应</w:t>
            </w:r>
          </w:p>
          <w:p>
            <w:pPr>
              <w:widowControl/>
              <w:snapToGrid w:val="0"/>
              <w:ind w:right="187" w:rightChars="89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专业教学经历优先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旅游类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专业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课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color w:val="auto"/>
              </w:rPr>
              <w:t>45</w:t>
            </w: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以下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旅游管理类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副高级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及以上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全日制本科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及以上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高校相应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专业教学经历优先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文化服务类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专业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课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color w:val="auto"/>
              </w:rPr>
              <w:t>45岁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管理学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新闻传播学类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副高级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及以上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全日制本科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及以上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高校相应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专业教学经历优先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文化服务类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专业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课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color w:val="auto"/>
              </w:rPr>
              <w:t>40岁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音乐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副高级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全日制本科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及以上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高校相应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专业教学经历优先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文化服务类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专业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课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color w:val="auto"/>
              </w:rPr>
              <w:t>40岁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美术学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副高级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全日制本科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及以上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高校相应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专业教学经历优先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思政课教师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兼辅导员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color w:val="auto"/>
              </w:rPr>
              <w:t>40岁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马克思主义理论类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副高级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全日制本科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及以上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大学语文教师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color w:val="auto"/>
              </w:rPr>
              <w:t>40岁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中国语言文学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副高级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全日制本科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及以上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公共英语教师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color w:val="auto"/>
              </w:rPr>
              <w:t>40岁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英语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副高级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全日制本科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及以上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普通话教师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color w:val="auto"/>
              </w:rPr>
              <w:t>40岁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中国语言文学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副高级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全日制本科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及以上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普通话教学经历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普通话一级乙等及以上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普通话教师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职业规划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就业指导教师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color w:val="auto"/>
              </w:rPr>
              <w:t>40岁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文科类学科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副高级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全日制本科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及以上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职业规划、就业指导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教学经历优先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兼辅导员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公共计算机课教师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color w:val="auto"/>
              </w:rPr>
              <w:t>40岁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计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算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副高级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全日制本科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及以上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3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5415"/>
              </w:tabs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第二部分：</w:t>
            </w:r>
            <w:r>
              <w:rPr>
                <w:rFonts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中级</w:t>
            </w: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val="en-US" w:eastAsia="zh-CN"/>
              </w:rPr>
              <w:t>及以上</w:t>
            </w:r>
            <w:r>
              <w:rPr>
                <w:rFonts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职称</w:t>
            </w: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20</w:t>
            </w:r>
            <w:r>
              <w:rPr>
                <w:rFonts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人</w:t>
            </w: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（</w:t>
            </w:r>
            <w:r>
              <w:rPr>
                <w:rFonts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其中专业课1</w:t>
            </w: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2</w:t>
            </w:r>
            <w:r>
              <w:rPr>
                <w:rFonts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人</w:t>
            </w: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，</w:t>
            </w:r>
            <w:r>
              <w:rPr>
                <w:rFonts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公共课</w:t>
            </w: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8</w:t>
            </w:r>
            <w:r>
              <w:rPr>
                <w:rFonts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人</w:t>
            </w: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酒店类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专业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课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color w:val="auto"/>
              </w:rPr>
              <w:t>45岁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旅游管理类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中级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全日制硕士研究生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或博士生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高校相应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专业教学经历优先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双师型教师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旅游类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专业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课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color w:val="auto"/>
              </w:rPr>
              <w:t>45岁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旅游管理类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中级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全日制硕士研究生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或博士生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高校相应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专业教学经历优先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双师型教师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文化服务类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专业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课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color w:val="auto"/>
              </w:rPr>
              <w:t>45岁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管理学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新闻传播学类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中级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全日制硕士研究生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或博士生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高校相应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专业教学经历优先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双师型教师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思政课教师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color w:val="auto"/>
              </w:rPr>
              <w:t>40岁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马克思主义理论类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中级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全日制硕士研究生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或博士生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兼辅导员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大学语文教师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color w:val="auto"/>
              </w:rPr>
              <w:t>40岁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中国语言文学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中级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全日制硕士研究生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或博士生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公共英语课教师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color w:val="auto"/>
              </w:rPr>
              <w:t>40岁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英语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中级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全日制硕士研究生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或博士生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体育课教师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color w:val="auto"/>
              </w:rPr>
              <w:t>40岁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体育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中级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全日制硕士研究生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或博士生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outlineLvl w:val="9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专业方向为田径、体操、游泳、篮球、排球、足球、武术、健美操优先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形体课教师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color w:val="auto"/>
              </w:rPr>
              <w:t>40岁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舞蹈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中级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全日制硕士研究生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或博士生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普通话教师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color w:val="auto"/>
              </w:rPr>
              <w:t>40岁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中国语言文学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中级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全日制硕士研究生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或博士生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普通话教学经历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普通话一级乙等及以上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普通话教师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心理健康兼心理中心教师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color w:val="auto"/>
              </w:rPr>
              <w:t>40岁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心理学类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中级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全日制硕士研究生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或博士生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心理咨询师三级及以上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计算机课教师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color w:val="auto"/>
              </w:rPr>
              <w:t>40岁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计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算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中级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全日制硕士研究生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或博士生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3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第三部分：</w:t>
            </w:r>
            <w:r>
              <w:rPr>
                <w:rFonts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全日制硕士研究生</w:t>
            </w: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或博士生23</w:t>
            </w:r>
            <w:r>
              <w:rPr>
                <w:rFonts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人</w:t>
            </w: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（</w:t>
            </w:r>
            <w:r>
              <w:rPr>
                <w:rFonts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其中专业课</w:t>
            </w: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20</w:t>
            </w:r>
            <w:r>
              <w:rPr>
                <w:rFonts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人</w:t>
            </w: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，</w:t>
            </w:r>
            <w:r>
              <w:rPr>
                <w:rFonts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公共课</w:t>
            </w: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3</w:t>
            </w:r>
            <w:r>
              <w:rPr>
                <w:rFonts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人</w:t>
            </w: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酒店类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专业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课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color w:val="auto"/>
              </w:rPr>
              <w:t>40岁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旅游管理类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全日制硕士研究生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或博士生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本科为酒店管理专业优先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酒店类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专业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课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color w:val="auto"/>
              </w:rPr>
              <w:t>40岁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食品科学与工程类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全日制硕士研究生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或博士生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本科为烹饪相关专业优先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旅游类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专业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课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color w:val="auto"/>
              </w:rPr>
              <w:t>40岁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旅游管理类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全日制硕士研究生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或博士生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本科为旅游管理、旅游管理与服务教育、会展经济与管理优先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旅游类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专业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课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color w:val="auto"/>
              </w:rPr>
              <w:t>40岁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英语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color w:val="auto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全日制硕士研究生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或博士生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英语专业八级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（良好及以上）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口译方向优先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文化服务类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专业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课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color w:val="auto"/>
              </w:rPr>
              <w:t>40岁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艺术学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全日制硕士研究生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或博士生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本科专业为艺术设计学、视觉传达设计、产品设计、数字媒体艺术优先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文化服务类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专业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课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color w:val="auto"/>
              </w:rPr>
              <w:t>40岁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戏剧与影视学类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全日制硕士研究生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或博士生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本科专业为表演、广播电视编导、播音与主持艺术、戏剧影视导演优先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思政课教师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color w:val="auto"/>
              </w:rPr>
              <w:t>40岁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马克思主义理论类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Style w:val="7"/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全日制硕士研究生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或博士生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兼辅导员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形体课教师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color w:val="auto"/>
              </w:rPr>
              <w:t>40岁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舞蹈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Style w:val="7"/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color w:val="auto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全日制硕士研究生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或博士生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计算机教师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color w:val="auto"/>
              </w:rPr>
              <w:t>40岁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  <w:t>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计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算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Style w:val="7"/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color w:val="auto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全日制硕士研究生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  <w:t>或博士生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3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kern w:val="0"/>
                <w:sz w:val="24"/>
                <w:lang w:val="en-US" w:eastAsia="zh-CN"/>
              </w:rPr>
              <w:t>第四部分 从第一批公布“英才工程”调整到第二批的岗位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</w:rPr>
              <w:t>系主任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color w:val="auto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</w:rPr>
              <w:t>旅游管理类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</w:rPr>
              <w:t>副教授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</w:rPr>
              <w:t>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</w:rPr>
              <w:t>本科及以上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 w:val="0"/>
                <w:bCs w:val="0"/>
                <w:color w:val="auto"/>
              </w:rPr>
              <w:t>8</w:t>
            </w:r>
            <w:r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</w:rPr>
              <w:t>年以上教育资历，</w:t>
            </w:r>
            <w:r>
              <w:rPr>
                <w:rStyle w:val="6"/>
                <w:rFonts w:hint="default" w:ascii="Times New Roman" w:hAnsi="Times New Roman" w:eastAsia="方正仿宋简体" w:cs="Times New Roman"/>
                <w:b w:val="0"/>
                <w:bCs w:val="0"/>
                <w:color w:val="auto"/>
              </w:rPr>
              <w:t>3</w:t>
            </w:r>
            <w:r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</w:rPr>
              <w:t>年以上行业资历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</w:rPr>
              <w:t>从事学校管理工作经历优先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</w:rPr>
              <w:t>学科带头人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color w:val="auto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</w:rPr>
              <w:t>旅游管理类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</w:rPr>
              <w:t>副教授</w:t>
            </w:r>
          </w:p>
          <w:p>
            <w:pPr>
              <w:widowControl/>
              <w:snapToGrid w:val="0"/>
              <w:jc w:val="center"/>
              <w:rPr>
                <w:rStyle w:val="7"/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</w:rPr>
              <w:t>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</w:rPr>
              <w:t>本科及以上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 w:val="0"/>
                <w:bCs w:val="0"/>
                <w:color w:val="auto"/>
              </w:rPr>
              <w:t>10</w:t>
            </w:r>
            <w:r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</w:rPr>
              <w:t>年以上教育资历，</w:t>
            </w:r>
            <w:r>
              <w:rPr>
                <w:rStyle w:val="6"/>
                <w:rFonts w:hint="default" w:ascii="Times New Roman" w:hAnsi="Times New Roman" w:eastAsia="方正仿宋简体" w:cs="Times New Roman"/>
                <w:b w:val="0"/>
                <w:bCs w:val="0"/>
                <w:color w:val="auto"/>
              </w:rPr>
              <w:t>5</w:t>
            </w:r>
            <w:r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</w:rPr>
              <w:t>年以上行业资历，能主持完成科研课题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</w:rPr>
              <w:t>旅游营销类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</w:rPr>
              <w:t>学科教师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color w:val="auto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</w:rPr>
              <w:t>经济学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Style w:val="7"/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color w:val="auto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全日制硕士研究生及以上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无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</w:rPr>
              <w:t>本科为：市场营销、电子商务专业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</w:p>
    <w:p/>
    <w:sectPr>
      <w:footerReference r:id="rId3" w:type="default"/>
      <w:pgSz w:w="16838" w:h="11906" w:orient="landscape"/>
      <w:pgMar w:top="1417" w:right="1474" w:bottom="1134" w:left="1474" w:header="851" w:footer="850" w:gutter="0"/>
      <w:pgNumType w:fmt="decimal" w:start="7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黑体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05D37"/>
    <w:rsid w:val="7F70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</w:rPr>
  </w:style>
  <w:style w:type="character" w:customStyle="1" w:styleId="5">
    <w:name w:val="font11"/>
    <w:basedOn w:val="4"/>
    <w:qFormat/>
    <w:uiPriority w:val="0"/>
    <w:rPr>
      <w:rFonts w:ascii="方正仿宋简体" w:hAnsi="方正仿宋简体" w:eastAsia="方正仿宋简体" w:cs="方正仿宋简体"/>
      <w:b/>
      <w:color w:val="000000"/>
      <w:sz w:val="24"/>
      <w:szCs w:val="24"/>
      <w:u w:val="none"/>
    </w:rPr>
  </w:style>
  <w:style w:type="character" w:customStyle="1" w:styleId="6">
    <w:name w:val="font31"/>
    <w:basedOn w:val="4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7">
    <w:name w:val="font01"/>
    <w:basedOn w:val="4"/>
    <w:qFormat/>
    <w:uiPriority w:val="0"/>
    <w:rPr>
      <w:rFonts w:hint="eastAsia" w:ascii="方正仿宋简体" w:hAnsi="方正仿宋简体" w:eastAsia="方正仿宋简体" w:cs="方正仿宋简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2019-04-26T07:23:00Z</dcterms:created>
  <dc:creator>lenovo</dc:creator>
  <cp:lastModifiedBy>lenovo</cp:lastModifiedBy>
  <dcterms:modified xsi:type="dcterms:W3CDTF">2019-04-26T07:25:39Z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