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仿宋" w:hAnsi="仿宋" w:eastAsia="仿宋" w:cs="仿宋"/>
          <w:b/>
          <w:color w:val="000000"/>
          <w:kern w:val="0"/>
          <w:sz w:val="36"/>
          <w:szCs w:val="36"/>
          <w:shd w:val="clear" w:color="auto" w:fill="FFFFFF"/>
        </w:rPr>
      </w:pPr>
      <w:r>
        <w:rPr>
          <w:rFonts w:hint="eastAsia" w:ascii="仿宋" w:hAnsi="仿宋" w:eastAsia="仿宋" w:cs="仿宋"/>
          <w:color w:val="000000"/>
          <w:kern w:val="0"/>
          <w:sz w:val="32"/>
          <w:szCs w:val="32"/>
          <w:shd w:val="clear" w:color="auto" w:fill="FFFFFF"/>
        </w:rPr>
        <w:t>附件1：</w:t>
      </w:r>
    </w:p>
    <w:p>
      <w:pPr>
        <w:widowControl/>
        <w:spacing w:line="660" w:lineRule="exact"/>
        <w:jc w:val="center"/>
        <w:rPr>
          <w:rFonts w:ascii="方正小标宋简体" w:hAnsi="方正小标宋简体" w:eastAsia="方正小标宋简体" w:cs="方正小标宋简体"/>
          <w:color w:val="000000"/>
          <w:kern w:val="0"/>
          <w:sz w:val="32"/>
          <w:szCs w:val="32"/>
          <w:shd w:val="clear" w:color="auto" w:fill="FFFFFF"/>
        </w:rPr>
      </w:pPr>
      <w:r>
        <w:rPr>
          <w:rFonts w:hint="eastAsia" w:ascii="方正小标宋简体" w:hAnsi="方正小标宋简体" w:eastAsia="方正小标宋简体" w:cs="方正小标宋简体"/>
          <w:color w:val="000000"/>
          <w:kern w:val="0"/>
          <w:sz w:val="32"/>
          <w:szCs w:val="32"/>
          <w:shd w:val="clear" w:color="auto" w:fill="FFFFFF"/>
        </w:rPr>
        <w:t>四川绥兴交通建设投资有限公司</w:t>
      </w:r>
    </w:p>
    <w:p>
      <w:pPr>
        <w:widowControl/>
        <w:spacing w:line="660" w:lineRule="exact"/>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kern w:val="0"/>
          <w:sz w:val="32"/>
          <w:szCs w:val="32"/>
          <w:shd w:val="clear" w:color="auto" w:fill="FFFFFF"/>
        </w:rPr>
        <w:t>招聘</w:t>
      </w:r>
      <w:r>
        <w:rPr>
          <w:rFonts w:hint="eastAsia" w:ascii="方正小标宋简体" w:hAnsi="方正小标宋简体" w:eastAsia="方正小标宋简体" w:cs="方正小标宋简体"/>
          <w:color w:val="000000"/>
          <w:sz w:val="32"/>
          <w:szCs w:val="32"/>
        </w:rPr>
        <w:t>岗位和条件要求一览表</w:t>
      </w:r>
    </w:p>
    <w:tbl>
      <w:tblPr>
        <w:tblStyle w:val="4"/>
        <w:tblpPr w:leftFromText="180" w:rightFromText="180" w:vertAnchor="text" w:horzAnchor="page" w:tblpXSpec="center" w:tblpY="497"/>
        <w:tblOverlap w:val="never"/>
        <w:tblW w:w="9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618"/>
        <w:gridCol w:w="607"/>
        <w:gridCol w:w="1406"/>
        <w:gridCol w:w="1635"/>
        <w:gridCol w:w="232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469"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编号</w:t>
            </w:r>
          </w:p>
        </w:tc>
        <w:tc>
          <w:tcPr>
            <w:tcW w:w="618"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岗位名称</w:t>
            </w:r>
          </w:p>
        </w:tc>
        <w:tc>
          <w:tcPr>
            <w:tcW w:w="607"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招聘人数</w:t>
            </w:r>
          </w:p>
        </w:tc>
        <w:tc>
          <w:tcPr>
            <w:tcW w:w="1406"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 xml:space="preserve">学 历      </w:t>
            </w:r>
          </w:p>
        </w:tc>
        <w:tc>
          <w:tcPr>
            <w:tcW w:w="1635"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年 龄</w:t>
            </w:r>
          </w:p>
        </w:tc>
        <w:tc>
          <w:tcPr>
            <w:tcW w:w="2325"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专业条件</w:t>
            </w:r>
          </w:p>
        </w:tc>
        <w:tc>
          <w:tcPr>
            <w:tcW w:w="2070"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469"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1</w:t>
            </w:r>
          </w:p>
        </w:tc>
        <w:tc>
          <w:tcPr>
            <w:tcW w:w="618"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文秘</w:t>
            </w:r>
          </w:p>
        </w:tc>
        <w:tc>
          <w:tcPr>
            <w:tcW w:w="607"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1</w:t>
            </w:r>
          </w:p>
        </w:tc>
        <w:tc>
          <w:tcPr>
            <w:tcW w:w="1406"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rPr>
              <w:t>全日制本科及以上学历</w:t>
            </w:r>
          </w:p>
        </w:tc>
        <w:tc>
          <w:tcPr>
            <w:tcW w:w="1635" w:type="dxa"/>
            <w:vAlign w:val="center"/>
          </w:tcPr>
          <w:p>
            <w:pPr>
              <w:widowControl/>
              <w:spacing w:line="400" w:lineRule="exact"/>
              <w:rPr>
                <w:rFonts w:ascii="华文仿宋" w:hAnsi="华文仿宋" w:eastAsia="华文仿宋" w:cs="华文仿宋"/>
                <w:bCs/>
                <w:color w:val="000000"/>
                <w:kern w:val="0"/>
                <w:sz w:val="30"/>
                <w:szCs w:val="30"/>
              </w:rPr>
            </w:pPr>
            <w:r>
              <w:rPr>
                <w:rFonts w:hint="eastAsia" w:ascii="华文仿宋" w:hAnsi="华文仿宋" w:eastAsia="华文仿宋" w:cs="华文仿宋"/>
                <w:bCs/>
                <w:color w:val="000000"/>
                <w:kern w:val="0"/>
                <w:sz w:val="30"/>
                <w:szCs w:val="30"/>
              </w:rPr>
              <w:t>1986年6月1日及以后出生</w:t>
            </w:r>
          </w:p>
        </w:tc>
        <w:tc>
          <w:tcPr>
            <w:tcW w:w="2325" w:type="dxa"/>
            <w:vAlign w:val="center"/>
          </w:tcPr>
          <w:p>
            <w:pP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kern w:val="0"/>
                <w:sz w:val="30"/>
                <w:szCs w:val="30"/>
              </w:rPr>
              <w:t>中文、汉语言文学、文秘、新闻类专业</w:t>
            </w:r>
          </w:p>
        </w:tc>
        <w:tc>
          <w:tcPr>
            <w:tcW w:w="2070" w:type="dxa"/>
            <w:vMerge w:val="restart"/>
            <w:vAlign w:val="center"/>
          </w:tcPr>
          <w:p>
            <w:pPr>
              <w:rPr>
                <w:rFonts w:hint="eastAsia" w:ascii="华文仿宋" w:hAnsi="华文仿宋" w:eastAsia="华文仿宋" w:cs="华文仿宋"/>
                <w:bCs/>
                <w:kern w:val="0"/>
                <w:sz w:val="30"/>
                <w:szCs w:val="30"/>
              </w:rPr>
            </w:pPr>
            <w:r>
              <w:rPr>
                <w:rFonts w:hint="eastAsia" w:ascii="华文仿宋" w:hAnsi="华文仿宋" w:eastAsia="华文仿宋" w:cs="华文仿宋"/>
                <w:bCs/>
                <w:kern w:val="0"/>
                <w:sz w:val="30"/>
                <w:szCs w:val="30"/>
              </w:rPr>
              <w:t>取得应聘岗位对应专业国家执业资格的或具有应聘岗位从业经验的优先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jc w:val="center"/>
        </w:trPr>
        <w:tc>
          <w:tcPr>
            <w:tcW w:w="469"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2</w:t>
            </w:r>
          </w:p>
        </w:tc>
        <w:tc>
          <w:tcPr>
            <w:tcW w:w="618"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财会</w:t>
            </w:r>
          </w:p>
        </w:tc>
        <w:tc>
          <w:tcPr>
            <w:tcW w:w="607"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1</w:t>
            </w:r>
          </w:p>
        </w:tc>
        <w:tc>
          <w:tcPr>
            <w:tcW w:w="1406" w:type="dxa"/>
            <w:vAlign w:val="center"/>
          </w:tcPr>
          <w:p>
            <w:pPr>
              <w:widowControl/>
              <w:spacing w:line="400" w:lineRule="exact"/>
              <w:jc w:val="center"/>
              <w:rPr>
                <w:rFonts w:ascii="华文仿宋" w:hAnsi="华文仿宋" w:eastAsia="华文仿宋" w:cs="华文仿宋"/>
                <w:bCs/>
                <w:color w:val="000000"/>
                <w:kern w:val="0"/>
                <w:sz w:val="30"/>
                <w:szCs w:val="30"/>
              </w:rPr>
            </w:pPr>
            <w:r>
              <w:rPr>
                <w:rFonts w:hint="eastAsia" w:ascii="华文仿宋" w:hAnsi="华文仿宋" w:eastAsia="华文仿宋" w:cs="华文仿宋"/>
                <w:bCs/>
                <w:color w:val="000000"/>
                <w:kern w:val="0"/>
                <w:sz w:val="30"/>
                <w:szCs w:val="30"/>
              </w:rPr>
              <w:t>全日制本科及以上学历</w:t>
            </w:r>
          </w:p>
        </w:tc>
        <w:tc>
          <w:tcPr>
            <w:tcW w:w="1635" w:type="dxa"/>
            <w:vAlign w:val="center"/>
          </w:tcPr>
          <w:p>
            <w:pPr>
              <w:widowControl/>
              <w:spacing w:line="400" w:lineRule="exact"/>
              <w:rPr>
                <w:rFonts w:ascii="华文仿宋" w:hAnsi="华文仿宋" w:eastAsia="华文仿宋" w:cs="华文仿宋"/>
                <w:bCs/>
                <w:color w:val="000000"/>
                <w:kern w:val="0"/>
                <w:sz w:val="30"/>
                <w:szCs w:val="30"/>
              </w:rPr>
            </w:pPr>
            <w:r>
              <w:rPr>
                <w:rFonts w:hint="eastAsia" w:ascii="华文仿宋" w:hAnsi="华文仿宋" w:eastAsia="华文仿宋" w:cs="华文仿宋"/>
                <w:bCs/>
                <w:color w:val="000000"/>
                <w:kern w:val="0"/>
                <w:sz w:val="30"/>
                <w:szCs w:val="30"/>
              </w:rPr>
              <w:t>198</w:t>
            </w:r>
            <w:r>
              <w:rPr>
                <w:rFonts w:ascii="华文仿宋" w:hAnsi="华文仿宋" w:eastAsia="华文仿宋" w:cs="华文仿宋"/>
                <w:bCs/>
                <w:color w:val="000000"/>
                <w:kern w:val="0"/>
                <w:sz w:val="30"/>
                <w:szCs w:val="30"/>
              </w:rPr>
              <w:t>6</w:t>
            </w:r>
            <w:r>
              <w:rPr>
                <w:rFonts w:hint="eastAsia" w:ascii="华文仿宋" w:hAnsi="华文仿宋" w:eastAsia="华文仿宋" w:cs="华文仿宋"/>
                <w:bCs/>
                <w:color w:val="000000"/>
                <w:kern w:val="0"/>
                <w:sz w:val="30"/>
                <w:szCs w:val="30"/>
              </w:rPr>
              <w:t>年6月1日及以后出生</w:t>
            </w:r>
          </w:p>
        </w:tc>
        <w:tc>
          <w:tcPr>
            <w:tcW w:w="2325" w:type="dxa"/>
            <w:vAlign w:val="center"/>
          </w:tcPr>
          <w:p>
            <w:pPr>
              <w:rPr>
                <w:rFonts w:ascii="华文仿宋" w:hAnsi="华文仿宋" w:eastAsia="华文仿宋" w:cs="华文仿宋"/>
                <w:bCs/>
                <w:kern w:val="0"/>
                <w:sz w:val="30"/>
                <w:szCs w:val="30"/>
              </w:rPr>
            </w:pPr>
            <w:r>
              <w:rPr>
                <w:rFonts w:hint="eastAsia" w:ascii="华文仿宋" w:hAnsi="华文仿宋" w:eastAsia="华文仿宋" w:cs="华文仿宋"/>
                <w:bCs/>
                <w:kern w:val="0"/>
                <w:sz w:val="30"/>
                <w:szCs w:val="30"/>
              </w:rPr>
              <w:t>会计、财务、金融类专业，取得会计专业职称（金融专业考生可不作要求）</w:t>
            </w:r>
          </w:p>
        </w:tc>
        <w:tc>
          <w:tcPr>
            <w:tcW w:w="2070" w:type="dxa"/>
            <w:vMerge w:val="continue"/>
            <w:vAlign w:val="center"/>
          </w:tcPr>
          <w:p>
            <w:pPr>
              <w:rPr>
                <w:rFonts w:ascii="华文仿宋" w:hAnsi="华文仿宋" w:eastAsia="华文仿宋" w:cs="华文仿宋"/>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469"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3</w:t>
            </w:r>
          </w:p>
        </w:tc>
        <w:tc>
          <w:tcPr>
            <w:tcW w:w="618"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法务</w:t>
            </w:r>
          </w:p>
        </w:tc>
        <w:tc>
          <w:tcPr>
            <w:tcW w:w="607"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1</w:t>
            </w:r>
          </w:p>
        </w:tc>
        <w:tc>
          <w:tcPr>
            <w:tcW w:w="1406" w:type="dxa"/>
            <w:vAlign w:val="center"/>
          </w:tcPr>
          <w:p>
            <w:pPr>
              <w:widowControl/>
              <w:spacing w:line="400" w:lineRule="exact"/>
              <w:jc w:val="center"/>
              <w:rPr>
                <w:rFonts w:ascii="华文仿宋" w:hAnsi="华文仿宋" w:eastAsia="华文仿宋" w:cs="华文仿宋"/>
                <w:bCs/>
                <w:color w:val="000000"/>
                <w:kern w:val="0"/>
                <w:sz w:val="30"/>
                <w:szCs w:val="30"/>
              </w:rPr>
            </w:pPr>
            <w:r>
              <w:rPr>
                <w:rFonts w:hint="eastAsia" w:ascii="华文仿宋" w:hAnsi="华文仿宋" w:eastAsia="华文仿宋" w:cs="华文仿宋"/>
                <w:bCs/>
                <w:color w:val="000000"/>
                <w:kern w:val="0"/>
                <w:sz w:val="30"/>
                <w:szCs w:val="30"/>
              </w:rPr>
              <w:t>全日制本科及以上学历</w:t>
            </w:r>
          </w:p>
        </w:tc>
        <w:tc>
          <w:tcPr>
            <w:tcW w:w="1635" w:type="dxa"/>
            <w:vAlign w:val="center"/>
          </w:tcPr>
          <w:p>
            <w:pPr>
              <w:widowControl/>
              <w:spacing w:line="400" w:lineRule="exact"/>
              <w:rPr>
                <w:rFonts w:ascii="华文仿宋" w:hAnsi="华文仿宋" w:eastAsia="华文仿宋" w:cs="华文仿宋"/>
                <w:bCs/>
                <w:color w:val="000000"/>
                <w:kern w:val="0"/>
                <w:sz w:val="30"/>
                <w:szCs w:val="30"/>
              </w:rPr>
            </w:pPr>
            <w:r>
              <w:rPr>
                <w:rFonts w:hint="eastAsia" w:ascii="华文仿宋" w:hAnsi="华文仿宋" w:eastAsia="华文仿宋" w:cs="华文仿宋"/>
                <w:bCs/>
                <w:color w:val="000000"/>
                <w:kern w:val="0"/>
                <w:sz w:val="30"/>
                <w:szCs w:val="30"/>
              </w:rPr>
              <w:t>1986年6月1日及以后出生</w:t>
            </w:r>
          </w:p>
        </w:tc>
        <w:tc>
          <w:tcPr>
            <w:tcW w:w="2325" w:type="dxa"/>
            <w:vAlign w:val="center"/>
          </w:tcPr>
          <w:p>
            <w:pPr>
              <w:rPr>
                <w:rFonts w:ascii="华文仿宋" w:hAnsi="华文仿宋" w:eastAsia="华文仿宋" w:cs="华文仿宋"/>
                <w:bCs/>
                <w:kern w:val="0"/>
                <w:sz w:val="30"/>
                <w:szCs w:val="30"/>
              </w:rPr>
            </w:pPr>
            <w:r>
              <w:rPr>
                <w:rFonts w:hint="eastAsia" w:ascii="华文仿宋" w:hAnsi="华文仿宋" w:eastAsia="华文仿宋" w:cs="华文仿宋"/>
                <w:bCs/>
                <w:kern w:val="0"/>
                <w:sz w:val="30"/>
                <w:szCs w:val="30"/>
              </w:rPr>
              <w:t>法律、法学专业</w:t>
            </w:r>
          </w:p>
        </w:tc>
        <w:tc>
          <w:tcPr>
            <w:tcW w:w="2070" w:type="dxa"/>
            <w:vMerge w:val="continue"/>
            <w:vAlign w:val="center"/>
          </w:tcPr>
          <w:p>
            <w:pPr>
              <w:rPr>
                <w:rFonts w:ascii="华文仿宋" w:hAnsi="华文仿宋" w:eastAsia="华文仿宋" w:cs="华文仿宋"/>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469"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4</w:t>
            </w:r>
          </w:p>
        </w:tc>
        <w:tc>
          <w:tcPr>
            <w:tcW w:w="618"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工程造价</w:t>
            </w:r>
          </w:p>
        </w:tc>
        <w:tc>
          <w:tcPr>
            <w:tcW w:w="607" w:type="dxa"/>
            <w:vAlign w:val="center"/>
          </w:tcPr>
          <w:p>
            <w:pPr>
              <w:widowControl/>
              <w:spacing w:line="400" w:lineRule="exact"/>
              <w:jc w:val="center"/>
              <w:rPr>
                <w:rFonts w:ascii="华文仿宋" w:hAnsi="华文仿宋" w:eastAsia="华文仿宋" w:cs="华文仿宋"/>
                <w:bCs/>
                <w:color w:val="000000"/>
                <w:kern w:val="0"/>
                <w:sz w:val="30"/>
                <w:szCs w:val="30"/>
                <w:shd w:val="clear" w:color="auto" w:fill="FFFFFF"/>
              </w:rPr>
            </w:pPr>
            <w:r>
              <w:rPr>
                <w:rFonts w:hint="eastAsia" w:ascii="华文仿宋" w:hAnsi="华文仿宋" w:eastAsia="华文仿宋" w:cs="华文仿宋"/>
                <w:bCs/>
                <w:color w:val="000000"/>
                <w:kern w:val="0"/>
                <w:sz w:val="30"/>
                <w:szCs w:val="30"/>
                <w:shd w:val="clear" w:color="auto" w:fill="FFFFFF"/>
              </w:rPr>
              <w:t>1</w:t>
            </w:r>
          </w:p>
        </w:tc>
        <w:tc>
          <w:tcPr>
            <w:tcW w:w="1406" w:type="dxa"/>
            <w:vAlign w:val="bottom"/>
          </w:tcPr>
          <w:p>
            <w:pPr>
              <w:widowControl/>
              <w:spacing w:line="400" w:lineRule="exact"/>
              <w:jc w:val="center"/>
              <w:rPr>
                <w:rFonts w:ascii="华文仿宋" w:hAnsi="华文仿宋" w:eastAsia="华文仿宋" w:cs="华文仿宋"/>
                <w:bCs/>
                <w:color w:val="000000"/>
                <w:kern w:val="0"/>
                <w:sz w:val="30"/>
                <w:szCs w:val="30"/>
              </w:rPr>
            </w:pPr>
            <w:r>
              <w:rPr>
                <w:rFonts w:hint="eastAsia" w:ascii="华文仿宋" w:hAnsi="华文仿宋" w:eastAsia="华文仿宋" w:cs="华文仿宋"/>
                <w:bCs/>
                <w:color w:val="000000"/>
                <w:kern w:val="0"/>
                <w:sz w:val="30"/>
                <w:szCs w:val="30"/>
              </w:rPr>
              <w:t>全日制本科及以上学历</w:t>
            </w:r>
          </w:p>
          <w:p>
            <w:pPr>
              <w:widowControl/>
              <w:spacing w:line="400" w:lineRule="exact"/>
              <w:ind w:left="600" w:hanging="600" w:hangingChars="200"/>
              <w:rPr>
                <w:rFonts w:ascii="华文仿宋" w:hAnsi="华文仿宋" w:eastAsia="华文仿宋" w:cs="华文仿宋"/>
                <w:bCs/>
                <w:color w:val="000000"/>
                <w:kern w:val="0"/>
                <w:sz w:val="30"/>
                <w:szCs w:val="30"/>
              </w:rPr>
            </w:pPr>
          </w:p>
          <w:p>
            <w:pPr>
              <w:widowControl/>
              <w:spacing w:line="400" w:lineRule="exact"/>
              <w:rPr>
                <w:rFonts w:ascii="华文仿宋" w:hAnsi="华文仿宋" w:eastAsia="华文仿宋" w:cs="华文仿宋"/>
                <w:bCs/>
                <w:color w:val="000000"/>
                <w:kern w:val="0"/>
                <w:sz w:val="30"/>
                <w:szCs w:val="30"/>
              </w:rPr>
            </w:pPr>
          </w:p>
        </w:tc>
        <w:tc>
          <w:tcPr>
            <w:tcW w:w="1635" w:type="dxa"/>
            <w:vAlign w:val="center"/>
          </w:tcPr>
          <w:p>
            <w:pPr>
              <w:rPr>
                <w:rFonts w:ascii="华文仿宋" w:hAnsi="华文仿宋" w:eastAsia="华文仿宋" w:cs="华文仿宋"/>
                <w:bCs/>
                <w:sz w:val="30"/>
                <w:szCs w:val="30"/>
              </w:rPr>
            </w:pPr>
            <w:r>
              <w:rPr>
                <w:rFonts w:hint="eastAsia" w:ascii="华文仿宋" w:hAnsi="华文仿宋" w:eastAsia="华文仿宋" w:cs="华文仿宋"/>
                <w:bCs/>
                <w:color w:val="000000"/>
                <w:kern w:val="0"/>
                <w:sz w:val="30"/>
                <w:szCs w:val="30"/>
                <w:lang w:bidi="ar"/>
              </w:rPr>
              <w:t>1986年6月1日及以后出生</w:t>
            </w:r>
          </w:p>
          <w:p>
            <w:pPr>
              <w:widowControl/>
              <w:spacing w:line="400" w:lineRule="exact"/>
              <w:ind w:left="600" w:hanging="600" w:hangingChars="200"/>
              <w:rPr>
                <w:rFonts w:ascii="华文仿宋" w:hAnsi="华文仿宋" w:eastAsia="华文仿宋" w:cs="华文仿宋"/>
                <w:bCs/>
                <w:color w:val="000000"/>
                <w:kern w:val="0"/>
                <w:sz w:val="30"/>
                <w:szCs w:val="30"/>
              </w:rPr>
            </w:pPr>
          </w:p>
        </w:tc>
        <w:tc>
          <w:tcPr>
            <w:tcW w:w="2325" w:type="dxa"/>
            <w:vAlign w:val="center"/>
          </w:tcPr>
          <w:p>
            <w:pPr>
              <w:rPr>
                <w:rFonts w:ascii="华文仿宋" w:hAnsi="华文仿宋" w:eastAsia="华文仿宋" w:cs="华文仿宋"/>
                <w:bCs/>
                <w:kern w:val="0"/>
                <w:sz w:val="30"/>
                <w:szCs w:val="30"/>
              </w:rPr>
            </w:pPr>
            <w:r>
              <w:rPr>
                <w:rFonts w:hint="eastAsia" w:ascii="华文仿宋" w:hAnsi="华文仿宋" w:eastAsia="华文仿宋" w:cs="华文仿宋"/>
                <w:bCs/>
                <w:kern w:val="0"/>
                <w:sz w:val="30"/>
                <w:szCs w:val="30"/>
              </w:rPr>
              <w:t>工程造价专业</w:t>
            </w:r>
          </w:p>
        </w:tc>
        <w:tc>
          <w:tcPr>
            <w:tcW w:w="2070" w:type="dxa"/>
            <w:vMerge w:val="continue"/>
            <w:vAlign w:val="center"/>
          </w:tcPr>
          <w:p>
            <w:pPr>
              <w:rPr>
                <w:rFonts w:ascii="华文仿宋" w:hAnsi="华文仿宋" w:eastAsia="华文仿宋" w:cs="华文仿宋"/>
                <w:bCs/>
                <w:kern w:val="0"/>
                <w:sz w:val="30"/>
                <w:szCs w:val="30"/>
              </w:rPr>
            </w:pPr>
          </w:p>
        </w:tc>
      </w:tr>
    </w:tbl>
    <w:p>
      <w:pPr>
        <w:jc w:val="left"/>
        <w:rPr>
          <w:rFonts w:ascii="仿宋" w:hAnsi="仿宋" w:eastAsia="仿宋" w:cs="仿宋"/>
          <w:sz w:val="32"/>
          <w:szCs w:val="32"/>
        </w:rPr>
      </w:pPr>
      <w:r>
        <w:rPr>
          <w:rFonts w:hint="eastAsia" w:ascii="仿宋" w:hAnsi="仿宋" w:eastAsia="仿宋" w:cs="仿宋"/>
          <w:sz w:val="32"/>
          <w:szCs w:val="32"/>
        </w:rPr>
        <w:t>附件2：</w:t>
      </w:r>
    </w:p>
    <w:tbl>
      <w:tblPr>
        <w:tblStyle w:val="4"/>
        <w:tblpPr w:leftFromText="180" w:rightFromText="180" w:vertAnchor="text" w:horzAnchor="page" w:tblpXSpec="center" w:tblpY="773"/>
        <w:tblOverlap w:val="never"/>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1036"/>
        <w:gridCol w:w="870"/>
        <w:gridCol w:w="862"/>
        <w:gridCol w:w="332"/>
        <w:gridCol w:w="1200"/>
        <w:gridCol w:w="81"/>
        <w:gridCol w:w="1080"/>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84" w:type="dxa"/>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报考岗位</w:t>
            </w:r>
          </w:p>
        </w:tc>
        <w:tc>
          <w:tcPr>
            <w:tcW w:w="5461" w:type="dxa"/>
            <w:gridSpan w:val="7"/>
            <w:vAlign w:val="center"/>
          </w:tcPr>
          <w:p>
            <w:pPr>
              <w:jc w:val="center"/>
              <w:rPr>
                <w:rFonts w:ascii="仿宋" w:hAnsi="仿宋" w:eastAsia="仿宋" w:cs="Times New Roman"/>
                <w:color w:val="000000"/>
                <w:kern w:val="0"/>
                <w:sz w:val="24"/>
                <w:szCs w:val="20"/>
              </w:rPr>
            </w:pPr>
          </w:p>
        </w:tc>
        <w:tc>
          <w:tcPr>
            <w:tcW w:w="1922" w:type="dxa"/>
            <w:vMerge w:val="restart"/>
            <w:vAlign w:val="center"/>
          </w:tcPr>
          <w:p>
            <w:pPr>
              <w:jc w:val="center"/>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484" w:type="dxa"/>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姓 名</w:t>
            </w:r>
          </w:p>
        </w:tc>
        <w:tc>
          <w:tcPr>
            <w:tcW w:w="1036" w:type="dxa"/>
            <w:vAlign w:val="center"/>
          </w:tcPr>
          <w:p>
            <w:pPr>
              <w:jc w:val="center"/>
              <w:rPr>
                <w:rFonts w:ascii="仿宋" w:hAnsi="仿宋" w:eastAsia="仿宋" w:cs="Times New Roman"/>
                <w:color w:val="000000"/>
                <w:kern w:val="0"/>
                <w:sz w:val="24"/>
                <w:szCs w:val="20"/>
              </w:rPr>
            </w:pPr>
          </w:p>
        </w:tc>
        <w:tc>
          <w:tcPr>
            <w:tcW w:w="870" w:type="dxa"/>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性 别</w:t>
            </w:r>
          </w:p>
        </w:tc>
        <w:tc>
          <w:tcPr>
            <w:tcW w:w="1194" w:type="dxa"/>
            <w:gridSpan w:val="2"/>
            <w:vAlign w:val="center"/>
          </w:tcPr>
          <w:p>
            <w:pPr>
              <w:jc w:val="center"/>
              <w:rPr>
                <w:rFonts w:ascii="仿宋" w:hAnsi="仿宋" w:eastAsia="仿宋" w:cs="Times New Roman"/>
                <w:color w:val="000000"/>
                <w:kern w:val="0"/>
                <w:sz w:val="24"/>
                <w:szCs w:val="20"/>
              </w:rPr>
            </w:pPr>
          </w:p>
        </w:tc>
        <w:tc>
          <w:tcPr>
            <w:tcW w:w="1200" w:type="dxa"/>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出生年月</w:t>
            </w:r>
          </w:p>
        </w:tc>
        <w:tc>
          <w:tcPr>
            <w:tcW w:w="1161" w:type="dxa"/>
            <w:gridSpan w:val="2"/>
            <w:vAlign w:val="center"/>
          </w:tcPr>
          <w:p>
            <w:pPr>
              <w:jc w:val="center"/>
              <w:rPr>
                <w:rFonts w:ascii="仿宋" w:hAnsi="仿宋" w:eastAsia="仿宋" w:cs="Times New Roman"/>
                <w:color w:val="000000"/>
                <w:kern w:val="0"/>
                <w:sz w:val="24"/>
                <w:szCs w:val="20"/>
              </w:rPr>
            </w:pPr>
          </w:p>
        </w:tc>
        <w:tc>
          <w:tcPr>
            <w:tcW w:w="1922" w:type="dxa"/>
            <w:vMerge w:val="continue"/>
            <w:vAlign w:val="center"/>
          </w:tcPr>
          <w:p>
            <w:pPr>
              <w:jc w:val="center"/>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484" w:type="dxa"/>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籍 贯</w:t>
            </w:r>
          </w:p>
        </w:tc>
        <w:tc>
          <w:tcPr>
            <w:tcW w:w="1036" w:type="dxa"/>
            <w:vAlign w:val="center"/>
          </w:tcPr>
          <w:p>
            <w:pPr>
              <w:jc w:val="center"/>
              <w:rPr>
                <w:rFonts w:ascii="仿宋" w:hAnsi="仿宋" w:eastAsia="仿宋" w:cs="Times New Roman"/>
                <w:color w:val="000000"/>
                <w:kern w:val="0"/>
                <w:sz w:val="24"/>
                <w:szCs w:val="20"/>
              </w:rPr>
            </w:pPr>
          </w:p>
        </w:tc>
        <w:tc>
          <w:tcPr>
            <w:tcW w:w="870" w:type="dxa"/>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民 族</w:t>
            </w:r>
          </w:p>
        </w:tc>
        <w:tc>
          <w:tcPr>
            <w:tcW w:w="1194" w:type="dxa"/>
            <w:gridSpan w:val="2"/>
            <w:vAlign w:val="center"/>
          </w:tcPr>
          <w:p>
            <w:pPr>
              <w:jc w:val="center"/>
              <w:rPr>
                <w:rFonts w:ascii="仿宋" w:hAnsi="仿宋" w:eastAsia="仿宋" w:cs="Times New Roman"/>
                <w:color w:val="000000"/>
                <w:kern w:val="0"/>
                <w:sz w:val="24"/>
                <w:szCs w:val="20"/>
              </w:rPr>
            </w:pPr>
          </w:p>
        </w:tc>
        <w:tc>
          <w:tcPr>
            <w:tcW w:w="1200" w:type="dxa"/>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政治面貌</w:t>
            </w:r>
          </w:p>
        </w:tc>
        <w:tc>
          <w:tcPr>
            <w:tcW w:w="1161" w:type="dxa"/>
            <w:gridSpan w:val="2"/>
            <w:vAlign w:val="center"/>
          </w:tcPr>
          <w:p>
            <w:pPr>
              <w:jc w:val="center"/>
              <w:rPr>
                <w:rFonts w:ascii="仿宋" w:hAnsi="仿宋" w:eastAsia="仿宋" w:cs="Times New Roman"/>
                <w:color w:val="000000"/>
                <w:kern w:val="0"/>
                <w:sz w:val="24"/>
                <w:szCs w:val="20"/>
              </w:rPr>
            </w:pPr>
          </w:p>
        </w:tc>
        <w:tc>
          <w:tcPr>
            <w:tcW w:w="1922" w:type="dxa"/>
            <w:vMerge w:val="continue"/>
            <w:vAlign w:val="center"/>
          </w:tcPr>
          <w:p>
            <w:pPr>
              <w:jc w:val="center"/>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484" w:type="dxa"/>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毕业院校</w:t>
            </w:r>
          </w:p>
        </w:tc>
        <w:tc>
          <w:tcPr>
            <w:tcW w:w="1906" w:type="dxa"/>
            <w:gridSpan w:val="2"/>
            <w:vAlign w:val="center"/>
          </w:tcPr>
          <w:p>
            <w:pPr>
              <w:jc w:val="center"/>
              <w:rPr>
                <w:rFonts w:ascii="仿宋" w:hAnsi="仿宋" w:eastAsia="仿宋" w:cs="Times New Roman"/>
                <w:color w:val="000000"/>
                <w:kern w:val="0"/>
                <w:sz w:val="24"/>
                <w:szCs w:val="20"/>
              </w:rPr>
            </w:pPr>
          </w:p>
        </w:tc>
        <w:tc>
          <w:tcPr>
            <w:tcW w:w="1194" w:type="dxa"/>
            <w:gridSpan w:val="2"/>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所学专业</w:t>
            </w:r>
          </w:p>
        </w:tc>
        <w:tc>
          <w:tcPr>
            <w:tcW w:w="2361" w:type="dxa"/>
            <w:gridSpan w:val="3"/>
            <w:vAlign w:val="center"/>
          </w:tcPr>
          <w:p>
            <w:pPr>
              <w:jc w:val="center"/>
              <w:rPr>
                <w:rFonts w:ascii="仿宋" w:hAnsi="仿宋" w:eastAsia="仿宋" w:cs="Times New Roman"/>
                <w:color w:val="000000"/>
                <w:kern w:val="0"/>
                <w:sz w:val="24"/>
                <w:szCs w:val="20"/>
              </w:rPr>
            </w:pPr>
          </w:p>
        </w:tc>
        <w:tc>
          <w:tcPr>
            <w:tcW w:w="1922" w:type="dxa"/>
            <w:vMerge w:val="continue"/>
            <w:vAlign w:val="center"/>
          </w:tcPr>
          <w:p>
            <w:pPr>
              <w:jc w:val="center"/>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484" w:type="dxa"/>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学 历</w:t>
            </w:r>
          </w:p>
        </w:tc>
        <w:tc>
          <w:tcPr>
            <w:tcW w:w="1036" w:type="dxa"/>
            <w:vAlign w:val="center"/>
          </w:tcPr>
          <w:p>
            <w:pPr>
              <w:jc w:val="center"/>
              <w:rPr>
                <w:rFonts w:ascii="仿宋" w:hAnsi="仿宋" w:eastAsia="仿宋" w:cs="Times New Roman"/>
                <w:color w:val="000000"/>
                <w:kern w:val="0"/>
                <w:sz w:val="24"/>
                <w:szCs w:val="20"/>
              </w:rPr>
            </w:pPr>
          </w:p>
        </w:tc>
        <w:tc>
          <w:tcPr>
            <w:tcW w:w="870" w:type="dxa"/>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学 位</w:t>
            </w:r>
          </w:p>
        </w:tc>
        <w:tc>
          <w:tcPr>
            <w:tcW w:w="1194" w:type="dxa"/>
            <w:gridSpan w:val="2"/>
            <w:vAlign w:val="center"/>
          </w:tcPr>
          <w:p>
            <w:pPr>
              <w:jc w:val="center"/>
              <w:rPr>
                <w:rFonts w:ascii="仿宋" w:hAnsi="仿宋" w:eastAsia="仿宋" w:cs="Times New Roman"/>
                <w:color w:val="000000"/>
                <w:kern w:val="0"/>
                <w:sz w:val="24"/>
                <w:szCs w:val="20"/>
              </w:rPr>
            </w:pPr>
          </w:p>
        </w:tc>
        <w:tc>
          <w:tcPr>
            <w:tcW w:w="1281" w:type="dxa"/>
            <w:gridSpan w:val="2"/>
            <w:tcBorders>
              <w:right w:val="single" w:color="auto" w:sz="4" w:space="0"/>
            </w:tcBorders>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毕业时间</w:t>
            </w:r>
          </w:p>
        </w:tc>
        <w:tc>
          <w:tcPr>
            <w:tcW w:w="1080" w:type="dxa"/>
            <w:tcBorders>
              <w:right w:val="nil"/>
            </w:tcBorders>
            <w:vAlign w:val="center"/>
          </w:tcPr>
          <w:p>
            <w:pPr>
              <w:jc w:val="center"/>
              <w:rPr>
                <w:rFonts w:ascii="仿宋" w:hAnsi="仿宋" w:eastAsia="仿宋" w:cs="Times New Roman"/>
                <w:color w:val="000000"/>
                <w:kern w:val="0"/>
                <w:sz w:val="24"/>
                <w:szCs w:val="20"/>
              </w:rPr>
            </w:pPr>
          </w:p>
        </w:tc>
        <w:tc>
          <w:tcPr>
            <w:tcW w:w="1922" w:type="dxa"/>
            <w:tcBorders>
              <w:left w:val="nil"/>
            </w:tcBorders>
            <w:vAlign w:val="center"/>
          </w:tcPr>
          <w:p>
            <w:pPr>
              <w:jc w:val="center"/>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4" w:type="dxa"/>
            <w:vAlign w:val="center"/>
          </w:tcPr>
          <w:p>
            <w:pPr>
              <w:jc w:val="left"/>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身份证号码</w:t>
            </w:r>
          </w:p>
        </w:tc>
        <w:tc>
          <w:tcPr>
            <w:tcW w:w="2768" w:type="dxa"/>
            <w:gridSpan w:val="3"/>
            <w:vAlign w:val="center"/>
          </w:tcPr>
          <w:p>
            <w:pPr>
              <w:jc w:val="left"/>
              <w:rPr>
                <w:rFonts w:ascii="仿宋" w:hAnsi="仿宋" w:eastAsia="仿宋" w:cs="Times New Roman"/>
                <w:color w:val="000000"/>
                <w:kern w:val="0"/>
                <w:sz w:val="24"/>
                <w:szCs w:val="20"/>
              </w:rPr>
            </w:pPr>
          </w:p>
        </w:tc>
        <w:tc>
          <w:tcPr>
            <w:tcW w:w="1613" w:type="dxa"/>
            <w:gridSpan w:val="3"/>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联系电话</w:t>
            </w:r>
          </w:p>
        </w:tc>
        <w:tc>
          <w:tcPr>
            <w:tcW w:w="3002" w:type="dxa"/>
            <w:gridSpan w:val="2"/>
            <w:vAlign w:val="center"/>
          </w:tcPr>
          <w:p>
            <w:pPr>
              <w:jc w:val="left"/>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4" w:type="dxa"/>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取得职称     (资格证)</w:t>
            </w:r>
          </w:p>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名称</w:t>
            </w:r>
          </w:p>
        </w:tc>
        <w:tc>
          <w:tcPr>
            <w:tcW w:w="2768" w:type="dxa"/>
            <w:gridSpan w:val="3"/>
            <w:vAlign w:val="center"/>
          </w:tcPr>
          <w:p>
            <w:pPr>
              <w:jc w:val="left"/>
              <w:rPr>
                <w:rFonts w:ascii="仿宋" w:hAnsi="仿宋" w:eastAsia="仿宋" w:cs="Times New Roman"/>
                <w:color w:val="000000"/>
                <w:kern w:val="0"/>
                <w:sz w:val="24"/>
                <w:szCs w:val="20"/>
              </w:rPr>
            </w:pPr>
          </w:p>
        </w:tc>
        <w:tc>
          <w:tcPr>
            <w:tcW w:w="1613" w:type="dxa"/>
            <w:gridSpan w:val="3"/>
            <w:vAlign w:val="center"/>
          </w:tcPr>
          <w:p>
            <w:pPr>
              <w:jc w:val="center"/>
              <w:rPr>
                <w:rFonts w:ascii="仿宋" w:hAnsi="仿宋" w:eastAsia="仿宋" w:cs="Times New Roman"/>
                <w:color w:val="000000"/>
                <w:kern w:val="0"/>
                <w:sz w:val="24"/>
                <w:szCs w:val="20"/>
              </w:rPr>
            </w:pPr>
            <w:r>
              <w:rPr>
                <w:rFonts w:hint="eastAsia" w:ascii="仿宋" w:hAnsi="仿宋" w:eastAsia="仿宋" w:cs="Times New Roman"/>
                <w:color w:val="000000"/>
                <w:kern w:val="0"/>
                <w:sz w:val="24"/>
                <w:szCs w:val="20"/>
              </w:rPr>
              <w:t>取得职称    (资格证)时间</w:t>
            </w:r>
          </w:p>
        </w:tc>
        <w:tc>
          <w:tcPr>
            <w:tcW w:w="3002" w:type="dxa"/>
            <w:gridSpan w:val="2"/>
            <w:vAlign w:val="center"/>
          </w:tcPr>
          <w:p>
            <w:pPr>
              <w:jc w:val="left"/>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84" w:type="dxa"/>
            <w:vAlign w:val="center"/>
          </w:tcPr>
          <w:p>
            <w:pPr>
              <w:widowControl/>
              <w:spacing w:line="520" w:lineRule="atLeast"/>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考生类别</w:t>
            </w:r>
          </w:p>
        </w:tc>
        <w:tc>
          <w:tcPr>
            <w:tcW w:w="7383" w:type="dxa"/>
            <w:gridSpan w:val="8"/>
          </w:tcPr>
          <w:p>
            <w:pPr>
              <w:widowControl/>
              <w:spacing w:line="520" w:lineRule="atLeast"/>
              <w:rPr>
                <w:rFonts w:ascii="仿宋" w:hAnsi="仿宋" w:eastAsia="仿宋" w:cs="宋体"/>
                <w:color w:val="000000"/>
                <w:kern w:val="0"/>
                <w:sz w:val="24"/>
                <w:szCs w:val="20"/>
              </w:rPr>
            </w:pPr>
            <w:r>
              <w:rPr>
                <w:rFonts w:hint="eastAsia" w:ascii="仿宋" w:hAnsi="仿宋" w:eastAsia="仿宋" w:cs="宋体"/>
                <w:color w:val="000000"/>
                <w:kern w:val="0"/>
                <w:sz w:val="24"/>
                <w:szCs w:val="20"/>
              </w:rPr>
              <w:t>○机关事业单位在职人员 ○应届毕业生</w:t>
            </w:r>
          </w:p>
          <w:p>
            <w:pPr>
              <w:rPr>
                <w:rFonts w:ascii="仿宋" w:hAnsi="仿宋" w:eastAsia="仿宋" w:cs="宋体"/>
                <w:color w:val="000000"/>
                <w:kern w:val="0"/>
                <w:sz w:val="24"/>
                <w:szCs w:val="20"/>
              </w:rPr>
            </w:pPr>
            <w:r>
              <w:rPr>
                <w:rFonts w:hint="eastAsia" w:ascii="仿宋" w:hAnsi="仿宋" w:eastAsia="仿宋" w:cs="宋体"/>
                <w:color w:val="000000"/>
                <w:kern w:val="0"/>
                <w:sz w:val="24"/>
                <w:szCs w:val="20"/>
              </w:rPr>
              <w:t>○其他在职人员         ○未就业人员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484" w:type="dxa"/>
            <w:vAlign w:val="center"/>
          </w:tcPr>
          <w:p>
            <w:pPr>
              <w:widowControl/>
              <w:spacing w:line="520" w:lineRule="atLeast"/>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本人学习和</w:t>
            </w:r>
          </w:p>
          <w:p>
            <w:pPr>
              <w:widowControl/>
              <w:spacing w:line="520" w:lineRule="atLeast"/>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工作经历</w:t>
            </w:r>
          </w:p>
        </w:tc>
        <w:tc>
          <w:tcPr>
            <w:tcW w:w="7383" w:type="dxa"/>
            <w:gridSpan w:val="8"/>
            <w:vAlign w:val="center"/>
          </w:tcPr>
          <w:p>
            <w:pPr>
              <w:jc w:val="center"/>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484" w:type="dxa"/>
            <w:vAlign w:val="center"/>
          </w:tcPr>
          <w:p>
            <w:pPr>
              <w:widowControl/>
              <w:spacing w:line="520" w:lineRule="atLeast"/>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家庭主要 成员及工作单位和职务</w:t>
            </w:r>
          </w:p>
        </w:tc>
        <w:tc>
          <w:tcPr>
            <w:tcW w:w="7383" w:type="dxa"/>
            <w:gridSpan w:val="8"/>
            <w:vAlign w:val="center"/>
          </w:tcPr>
          <w:p>
            <w:pPr>
              <w:jc w:val="center"/>
              <w:rPr>
                <w:rFonts w:ascii="仿宋" w:hAnsi="仿宋" w:eastAsia="仿宋" w:cs="Times New Roman"/>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1484" w:type="dxa"/>
            <w:vAlign w:val="center"/>
          </w:tcPr>
          <w:p>
            <w:pPr>
              <w:widowControl/>
              <w:spacing w:line="520" w:lineRule="atLeast"/>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本人承诺</w:t>
            </w:r>
          </w:p>
        </w:tc>
        <w:tc>
          <w:tcPr>
            <w:tcW w:w="7383" w:type="dxa"/>
            <w:gridSpan w:val="8"/>
            <w:vAlign w:val="center"/>
          </w:tcPr>
          <w:p>
            <w:pPr>
              <w:widowControl/>
              <w:spacing w:line="520" w:lineRule="atLeast"/>
              <w:ind w:firstLine="588" w:firstLineChars="245"/>
              <w:rPr>
                <w:rFonts w:ascii="仿宋" w:hAnsi="仿宋" w:eastAsia="仿宋" w:cs="宋体"/>
                <w:color w:val="000000"/>
                <w:kern w:val="0"/>
                <w:sz w:val="24"/>
                <w:szCs w:val="20"/>
              </w:rPr>
            </w:pPr>
            <w:r>
              <w:rPr>
                <w:rFonts w:hint="eastAsia" w:ascii="仿宋" w:hAnsi="仿宋" w:eastAsia="仿宋" w:cs="宋体"/>
                <w:color w:val="000000"/>
                <w:kern w:val="0"/>
                <w:sz w:val="24"/>
                <w:szCs w:val="20"/>
              </w:rPr>
              <w:t>上述填写内容真实完整。如有不实，责任自负。</w:t>
            </w:r>
          </w:p>
          <w:p>
            <w:pPr>
              <w:widowControl/>
              <w:spacing w:line="520" w:lineRule="atLeast"/>
              <w:rPr>
                <w:rFonts w:ascii="仿宋" w:hAnsi="仿宋" w:eastAsia="仿宋" w:cs="宋体"/>
                <w:color w:val="000000"/>
                <w:kern w:val="0"/>
                <w:sz w:val="24"/>
                <w:szCs w:val="20"/>
              </w:rPr>
            </w:pPr>
            <w:r>
              <w:rPr>
                <w:rFonts w:hint="eastAsia" w:ascii="仿宋" w:hAnsi="仿宋" w:eastAsia="仿宋" w:cs="宋体"/>
                <w:color w:val="000000"/>
                <w:kern w:val="0"/>
                <w:sz w:val="24"/>
                <w:szCs w:val="20"/>
              </w:rPr>
              <w:t xml:space="preserve">                             申请人（签名）：</w:t>
            </w:r>
          </w:p>
          <w:p>
            <w:pPr>
              <w:widowControl/>
              <w:spacing w:line="520" w:lineRule="atLeast"/>
              <w:rPr>
                <w:rFonts w:ascii="仿宋" w:hAnsi="仿宋" w:eastAsia="仿宋" w:cs="宋体"/>
                <w:color w:val="000000"/>
                <w:kern w:val="0"/>
                <w:sz w:val="24"/>
                <w:szCs w:val="20"/>
              </w:rPr>
            </w:pPr>
            <w:r>
              <w:rPr>
                <w:rFonts w:hint="eastAsia" w:ascii="仿宋" w:hAnsi="仿宋" w:eastAsia="仿宋" w:cs="宋体"/>
                <w:color w:val="000000"/>
                <w:kern w:val="0"/>
                <w:sz w:val="24"/>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1484" w:type="dxa"/>
            <w:vAlign w:val="center"/>
          </w:tcPr>
          <w:p>
            <w:pPr>
              <w:widowControl/>
              <w:spacing w:line="520" w:lineRule="atLeast"/>
              <w:rPr>
                <w:rFonts w:ascii="仿宋" w:hAnsi="仿宋" w:eastAsia="仿宋" w:cs="宋体"/>
                <w:color w:val="000000"/>
                <w:kern w:val="0"/>
                <w:sz w:val="24"/>
                <w:szCs w:val="20"/>
              </w:rPr>
            </w:pPr>
            <w:r>
              <w:rPr>
                <w:rFonts w:hint="eastAsia" w:ascii="仿宋" w:hAnsi="仿宋" w:eastAsia="仿宋" w:cs="宋体"/>
                <w:color w:val="000000"/>
                <w:kern w:val="0"/>
                <w:sz w:val="24"/>
                <w:szCs w:val="20"/>
              </w:rPr>
              <w:t xml:space="preserve"> 审核意见</w:t>
            </w:r>
          </w:p>
        </w:tc>
        <w:tc>
          <w:tcPr>
            <w:tcW w:w="7383" w:type="dxa"/>
            <w:gridSpan w:val="8"/>
          </w:tcPr>
          <w:p>
            <w:pPr>
              <w:widowControl/>
              <w:spacing w:line="520" w:lineRule="atLeast"/>
              <w:rPr>
                <w:rFonts w:ascii="仿宋" w:hAnsi="仿宋" w:eastAsia="仿宋" w:cs="宋体"/>
                <w:color w:val="000000"/>
                <w:kern w:val="0"/>
                <w:sz w:val="24"/>
                <w:szCs w:val="20"/>
              </w:rPr>
            </w:pPr>
          </w:p>
          <w:p>
            <w:pPr>
              <w:widowControl/>
              <w:spacing w:line="520" w:lineRule="atLeast"/>
              <w:rPr>
                <w:rFonts w:ascii="仿宋" w:hAnsi="仿宋" w:eastAsia="仿宋" w:cs="宋体"/>
                <w:color w:val="000000"/>
                <w:kern w:val="0"/>
                <w:sz w:val="24"/>
                <w:szCs w:val="20"/>
              </w:rPr>
            </w:pPr>
            <w:r>
              <w:rPr>
                <w:rFonts w:hint="eastAsia" w:ascii="仿宋" w:hAnsi="仿宋" w:eastAsia="仿宋" w:cs="宋体"/>
                <w:color w:val="000000"/>
                <w:kern w:val="0"/>
                <w:sz w:val="24"/>
                <w:szCs w:val="20"/>
              </w:rPr>
              <w:t xml:space="preserve">      审核人（签名）：</w:t>
            </w:r>
          </w:p>
          <w:p>
            <w:pPr>
              <w:widowControl/>
              <w:spacing w:line="520" w:lineRule="atLeast"/>
              <w:rPr>
                <w:rFonts w:ascii="仿宋" w:hAnsi="仿宋" w:eastAsia="仿宋" w:cs="宋体"/>
                <w:color w:val="000000"/>
                <w:kern w:val="0"/>
                <w:sz w:val="24"/>
                <w:szCs w:val="20"/>
              </w:rPr>
            </w:pPr>
            <w:r>
              <w:rPr>
                <w:rFonts w:hint="eastAsia" w:ascii="仿宋" w:hAnsi="仿宋" w:eastAsia="仿宋" w:cs="宋体"/>
                <w:color w:val="000000"/>
                <w:kern w:val="0"/>
                <w:sz w:val="24"/>
                <w:szCs w:val="20"/>
              </w:rPr>
              <w:t xml:space="preserve">                              年      月      日</w:t>
            </w:r>
          </w:p>
        </w:tc>
      </w:tr>
    </w:tbl>
    <w:p>
      <w:pPr>
        <w:jc w:val="center"/>
      </w:pPr>
      <w:r>
        <w:rPr>
          <w:rFonts w:hint="eastAsia" w:ascii="方正小标宋简体" w:hAnsi="Times New Roman" w:eastAsia="方正小标宋简体" w:cs="Times New Roman"/>
          <w:bCs/>
          <w:color w:val="333333"/>
          <w:kern w:val="0"/>
          <w:sz w:val="32"/>
          <w:szCs w:val="32"/>
        </w:rPr>
        <w:t>四川绥兴交通建设投资有限公司招聘工作人员</w:t>
      </w:r>
      <w:r>
        <w:rPr>
          <w:rFonts w:hint="eastAsia" w:ascii="方正小标宋简体" w:hAnsi="方正小标宋简体" w:eastAsia="方正小标宋简体" w:cs="方正小标宋简体"/>
          <w:color w:val="000000"/>
          <w:sz w:val="32"/>
          <w:szCs w:val="32"/>
        </w:rPr>
        <w:t>报名信息表</w:t>
      </w:r>
    </w:p>
    <w:p>
      <w:bookmarkStart w:id="0" w:name="_GoBack"/>
      <w:bookmarkEnd w:id="0"/>
    </w:p>
    <w:sectPr>
      <w:footerReference r:id="rId3" w:type="default"/>
      <w:pgSz w:w="11906" w:h="16838"/>
      <w:pgMar w:top="1440" w:right="1474" w:bottom="144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  \* MERGEFORMAT </w:instrText>
                          </w:r>
                          <w:r>
                            <w:rPr>
                              <w:rFonts w:hint="eastAsia" w:ascii="仿宋" w:hAnsi="仿宋" w:eastAsia="仿宋" w:cs="仿宋"/>
                              <w:sz w:val="30"/>
                              <w:szCs w:val="30"/>
                            </w:rPr>
                            <w:fldChar w:fldCharType="separate"/>
                          </w:r>
                          <w:r>
                            <w:rPr>
                              <w:rFonts w:ascii="仿宋" w:hAnsi="仿宋" w:eastAsia="仿宋" w:cs="仿宋"/>
                              <w:sz w:val="30"/>
                              <w:szCs w:val="30"/>
                            </w:rPr>
                            <w:t>- 8 -</w:t>
                          </w:r>
                          <w:r>
                            <w:rPr>
                              <w:rFonts w:hint="eastAsia" w:ascii="仿宋" w:hAnsi="仿宋" w:eastAsia="仿宋" w:cs="仿宋"/>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rPr>
                        <w:rFonts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  \* MERGEFORMAT </w:instrText>
                    </w:r>
                    <w:r>
                      <w:rPr>
                        <w:rFonts w:hint="eastAsia" w:ascii="仿宋" w:hAnsi="仿宋" w:eastAsia="仿宋" w:cs="仿宋"/>
                        <w:sz w:val="30"/>
                        <w:szCs w:val="30"/>
                      </w:rPr>
                      <w:fldChar w:fldCharType="separate"/>
                    </w:r>
                    <w:r>
                      <w:rPr>
                        <w:rFonts w:ascii="仿宋" w:hAnsi="仿宋" w:eastAsia="仿宋" w:cs="仿宋"/>
                        <w:sz w:val="30"/>
                        <w:szCs w:val="30"/>
                      </w:rPr>
                      <w:t>- 8 -</w:t>
                    </w:r>
                    <w:r>
                      <w:rPr>
                        <w:rFonts w:hint="eastAsia" w:ascii="仿宋" w:hAnsi="仿宋" w:eastAsia="仿宋" w:cs="仿宋"/>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B01CB"/>
    <w:rsid w:val="639B0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2021-04-28T09:47:00Z</dcterms:created>
  <dc:creator>Ken</dc:creator>
  <cp:lastModifiedBy>Ken</cp:lastModifiedBy>
  <dcterms:modified xsi:type="dcterms:W3CDTF">2021-04-28T09:47:57Z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