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F2372">
      <w:pP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DA111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营山县公益性岗位报名表</w:t>
      </w:r>
    </w:p>
    <w:p w14:paraId="0E893E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A6C9C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月  日</w:t>
      </w:r>
    </w:p>
    <w:tbl>
      <w:tblPr>
        <w:tblStyle w:val="6"/>
        <w:tblpPr w:leftFromText="180" w:rightFromText="180" w:vertAnchor="text" w:horzAnchor="page" w:tblpX="956" w:tblpY="232"/>
        <w:tblOverlap w:val="never"/>
        <w:tblW w:w="10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410"/>
        <w:gridCol w:w="746"/>
        <w:gridCol w:w="660"/>
        <w:gridCol w:w="2042"/>
        <w:gridCol w:w="869"/>
        <w:gridCol w:w="832"/>
        <w:gridCol w:w="2105"/>
      </w:tblGrid>
      <w:tr w14:paraId="651D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8C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3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B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2A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5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FB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1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近期彩色</w:t>
            </w:r>
          </w:p>
          <w:p w14:paraId="58FF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E26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7EE5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4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F60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D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D2C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C4D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1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69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9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C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就业失业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登记证号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50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5ED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B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9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6D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4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是否原县属以上改制企业人员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12D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E0E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1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6D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是否零就业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C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9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是否同意调剂岗位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11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59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6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4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是否参加培训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D6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21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是否参加岗位推荐及扶持创业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9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26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3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70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A0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F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7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6B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5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E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技能状况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5D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C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D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就业困难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对象类别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F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1、□大龄人员；2、□残疾人；3、□享受最低生活保障待遇人员；4、□其他</w:t>
            </w:r>
          </w:p>
        </w:tc>
      </w:tr>
      <w:tr w14:paraId="40B3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6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本人工作经历（何时何地从事何种工作）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9A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E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9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拟报名单位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275A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第一意愿单位：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971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第二意愿单位：</w:t>
            </w:r>
          </w:p>
        </w:tc>
        <w:tc>
          <w:tcPr>
            <w:tcW w:w="2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1F1B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第三意愿单位：</w:t>
            </w:r>
          </w:p>
        </w:tc>
      </w:tr>
      <w:tr w14:paraId="1684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F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ED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032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注：城镇“零就业家庭”是指本县非农业户籍家庭中，在法定劳动年龄内（在校学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生、现役军人、内退人员、办理提前退休人员除外）有劳动能力的家庭成员，均进行了失业登记，且无一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就业的家庭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MGY2ODU2YjM3MTA2YzY5NmYzMzQ4ZmI4MmQ2OWUifQ=="/>
  </w:docVars>
  <w:rsids>
    <w:rsidRoot w:val="00000000"/>
    <w:rsid w:val="040C25C7"/>
    <w:rsid w:val="3AF37B52"/>
    <w:rsid w:val="69E24CEA"/>
    <w:rsid w:val="6F857F81"/>
    <w:rsid w:val="734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7" w:lineRule="auto"/>
      <w:ind w:firstLine="250" w:firstLineChars="250"/>
      <w:outlineLvl w:val="3"/>
    </w:pPr>
    <w:rPr>
      <w:rFonts w:hint="default" w:ascii="Cambria" w:hAnsi="Cambria" w:cs="Cambria"/>
      <w:b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华文中宋" w:eastAsia="华文中宋"/>
      <w:bCs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2026-04-27T01:03:57Z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6F579987BE124B18B4EEBAC523786078_12</vt:lpwstr>
  </property>
</Properties>
</file>