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3" w:type="dxa"/>
        <w:tblLayout w:type="fixed"/>
        <w:tblLook w:val="0000"/>
      </w:tblPr>
      <w:tblGrid>
        <w:gridCol w:w="735"/>
        <w:gridCol w:w="1516"/>
        <w:gridCol w:w="750"/>
        <w:gridCol w:w="990"/>
        <w:gridCol w:w="720"/>
        <w:gridCol w:w="2535"/>
        <w:gridCol w:w="1455"/>
        <w:gridCol w:w="1500"/>
        <w:gridCol w:w="1380"/>
        <w:gridCol w:w="1860"/>
        <w:gridCol w:w="1859"/>
        <w:gridCol w:w="240"/>
        <w:gridCol w:w="315"/>
        <w:gridCol w:w="1080"/>
      </w:tblGrid>
      <w:tr w:rsidR="00C349AD" w:rsidTr="00333FF5">
        <w:trPr>
          <w:trHeight w:val="1255"/>
        </w:trPr>
        <w:tc>
          <w:tcPr>
            <w:tcW w:w="735" w:type="dxa"/>
            <w:tcBorders>
              <w:top w:val="nil"/>
              <w:left w:val="nil"/>
              <w:bottom w:val="nil"/>
              <w:right w:val="nil"/>
            </w:tcBorders>
            <w:vAlign w:val="center"/>
          </w:tcPr>
          <w:p w:rsidR="00C349AD" w:rsidRDefault="00C349AD" w:rsidP="00333FF5">
            <w:pPr>
              <w:widowControl/>
              <w:spacing w:line="400" w:lineRule="exact"/>
              <w:jc w:val="left"/>
              <w:rPr>
                <w:rFonts w:ascii="宋体" w:hAnsi="宋体" w:cs="宋体"/>
                <w:kern w:val="0"/>
                <w:sz w:val="24"/>
              </w:rPr>
            </w:pPr>
          </w:p>
        </w:tc>
        <w:tc>
          <w:tcPr>
            <w:tcW w:w="15120" w:type="dxa"/>
            <w:gridSpan w:val="12"/>
            <w:tcBorders>
              <w:top w:val="nil"/>
              <w:left w:val="nil"/>
              <w:bottom w:val="nil"/>
              <w:right w:val="nil"/>
            </w:tcBorders>
            <w:vAlign w:val="center"/>
          </w:tcPr>
          <w:p w:rsidR="00C349AD" w:rsidRDefault="00C349AD" w:rsidP="00333FF5">
            <w:pPr>
              <w:widowControl/>
              <w:spacing w:line="5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附件1：</w:t>
            </w:r>
          </w:p>
          <w:p w:rsidR="00C349AD" w:rsidRDefault="00C349AD" w:rsidP="00333FF5">
            <w:pPr>
              <w:widowControl/>
              <w:spacing w:line="560" w:lineRule="exact"/>
              <w:ind w:firstLineChars="350" w:firstLine="1400"/>
              <w:jc w:val="left"/>
              <w:rPr>
                <w:rFonts w:ascii="仿宋_GB2312" w:eastAsia="仿宋_GB2312" w:hAnsi="宋体" w:cs="宋体"/>
                <w:kern w:val="0"/>
                <w:sz w:val="28"/>
                <w:szCs w:val="28"/>
              </w:rPr>
            </w:pPr>
            <w:r>
              <w:rPr>
                <w:rFonts w:ascii="方正小标宋简体" w:eastAsia="方正小标宋简体" w:hAnsi="宋体" w:cs="宋体" w:hint="eastAsia"/>
                <w:kern w:val="0"/>
                <w:sz w:val="40"/>
                <w:szCs w:val="40"/>
              </w:rPr>
              <w:t xml:space="preserve">      经开区2014年下半年公开招聘教师岗位需求表</w:t>
            </w:r>
          </w:p>
        </w:tc>
        <w:tc>
          <w:tcPr>
            <w:tcW w:w="1080" w:type="dxa"/>
            <w:tcBorders>
              <w:top w:val="nil"/>
              <w:left w:val="nil"/>
              <w:bottom w:val="nil"/>
              <w:right w:val="nil"/>
            </w:tcBorders>
            <w:vAlign w:val="center"/>
          </w:tcPr>
          <w:p w:rsidR="00C349AD" w:rsidRDefault="00C349AD" w:rsidP="00333FF5">
            <w:pPr>
              <w:widowControl/>
              <w:spacing w:line="400" w:lineRule="exact"/>
              <w:jc w:val="left"/>
              <w:rPr>
                <w:rFonts w:ascii="宋体" w:hAnsi="宋体" w:cs="宋体"/>
                <w:kern w:val="0"/>
                <w:sz w:val="24"/>
              </w:rPr>
            </w:pPr>
          </w:p>
        </w:tc>
      </w:tr>
      <w:tr w:rsidR="00C349AD" w:rsidTr="00333FF5">
        <w:trPr>
          <w:gridAfter w:val="2"/>
          <w:wAfter w:w="1395" w:type="dxa"/>
          <w:trHeight w:val="705"/>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主管</w:t>
            </w:r>
            <w:r>
              <w:rPr>
                <w:rFonts w:ascii="宋体" w:hAnsi="宋体" w:cs="宋体" w:hint="eastAsia"/>
                <w:kern w:val="0"/>
                <w:szCs w:val="21"/>
              </w:rPr>
              <w:br/>
              <w:t>部门</w:t>
            </w:r>
          </w:p>
        </w:tc>
        <w:tc>
          <w:tcPr>
            <w:tcW w:w="1516" w:type="dxa"/>
            <w:vMerge w:val="restart"/>
            <w:tcBorders>
              <w:top w:val="single" w:sz="4" w:space="0" w:color="auto"/>
              <w:left w:val="single" w:sz="4" w:space="0" w:color="auto"/>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招聘单位</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职位</w:t>
            </w:r>
            <w:r>
              <w:rPr>
                <w:rFonts w:ascii="宋体" w:hAnsi="宋体" w:cs="宋体" w:hint="eastAsia"/>
                <w:kern w:val="0"/>
                <w:szCs w:val="21"/>
              </w:rPr>
              <w:br/>
              <w:t>名称</w:t>
            </w:r>
          </w:p>
        </w:tc>
        <w:tc>
          <w:tcPr>
            <w:tcW w:w="990" w:type="dxa"/>
            <w:vMerge w:val="restart"/>
            <w:tcBorders>
              <w:top w:val="single" w:sz="4" w:space="0" w:color="auto"/>
              <w:left w:val="single" w:sz="4" w:space="0" w:color="auto"/>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职位</w:t>
            </w:r>
          </w:p>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编码</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招聘</w:t>
            </w:r>
            <w:r>
              <w:rPr>
                <w:rFonts w:ascii="宋体" w:hAnsi="宋体" w:cs="宋体" w:hint="eastAsia"/>
                <w:kern w:val="0"/>
                <w:szCs w:val="21"/>
              </w:rPr>
              <w:br/>
              <w:t>人数</w:t>
            </w:r>
          </w:p>
        </w:tc>
        <w:tc>
          <w:tcPr>
            <w:tcW w:w="10589" w:type="dxa"/>
            <w:gridSpan w:val="6"/>
            <w:tcBorders>
              <w:top w:val="single" w:sz="4" w:space="0" w:color="auto"/>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招聘条件</w:t>
            </w:r>
          </w:p>
        </w:tc>
        <w:tc>
          <w:tcPr>
            <w:tcW w:w="240" w:type="dxa"/>
            <w:tcBorders>
              <w:top w:val="nil"/>
              <w:left w:val="nil"/>
              <w:bottom w:val="nil"/>
              <w:right w:val="nil"/>
            </w:tcBorders>
            <w:vAlign w:val="center"/>
          </w:tcPr>
          <w:p w:rsidR="00C349AD" w:rsidRDefault="00C349AD" w:rsidP="00333FF5">
            <w:pPr>
              <w:widowControl/>
              <w:spacing w:line="500" w:lineRule="exact"/>
              <w:jc w:val="left"/>
              <w:rPr>
                <w:rFonts w:ascii="宋体" w:hAnsi="宋体" w:cs="宋体"/>
                <w:kern w:val="0"/>
                <w:szCs w:val="21"/>
              </w:rPr>
            </w:pPr>
          </w:p>
        </w:tc>
      </w:tr>
      <w:tr w:rsidR="00C349AD" w:rsidTr="00333FF5">
        <w:trPr>
          <w:gridAfter w:val="2"/>
          <w:wAfter w:w="1395" w:type="dxa"/>
          <w:trHeight w:val="815"/>
        </w:trPr>
        <w:tc>
          <w:tcPr>
            <w:tcW w:w="735" w:type="dxa"/>
            <w:vMerge/>
            <w:tcBorders>
              <w:top w:val="single" w:sz="4" w:space="0" w:color="auto"/>
              <w:left w:val="single" w:sz="4" w:space="0" w:color="auto"/>
              <w:bottom w:val="single" w:sz="4" w:space="0" w:color="auto"/>
              <w:right w:val="single" w:sz="4" w:space="0" w:color="auto"/>
            </w:tcBorders>
            <w:vAlign w:val="center"/>
          </w:tcPr>
          <w:p w:rsidR="00C349AD" w:rsidRDefault="00C349AD" w:rsidP="00333FF5">
            <w:pPr>
              <w:widowControl/>
              <w:spacing w:line="400" w:lineRule="exact"/>
              <w:jc w:val="left"/>
              <w:rPr>
                <w:rFonts w:ascii="宋体" w:hAnsi="宋体" w:cs="宋体"/>
                <w:kern w:val="0"/>
                <w:szCs w:val="21"/>
              </w:rPr>
            </w:pPr>
          </w:p>
        </w:tc>
        <w:tc>
          <w:tcPr>
            <w:tcW w:w="1516" w:type="dxa"/>
            <w:vMerge/>
            <w:tcBorders>
              <w:top w:val="single" w:sz="4" w:space="0" w:color="auto"/>
              <w:left w:val="single" w:sz="4" w:space="0" w:color="auto"/>
              <w:bottom w:val="single" w:sz="4" w:space="0" w:color="auto"/>
              <w:right w:val="single" w:sz="4" w:space="0" w:color="auto"/>
            </w:tcBorders>
            <w:vAlign w:val="center"/>
          </w:tcPr>
          <w:p w:rsidR="00C349AD" w:rsidRDefault="00C349AD" w:rsidP="00333FF5">
            <w:pPr>
              <w:widowControl/>
              <w:spacing w:line="400" w:lineRule="exact"/>
              <w:jc w:val="left"/>
              <w:rPr>
                <w:rFonts w:ascii="宋体" w:hAnsi="宋体" w:cs="宋体"/>
                <w:kern w:val="0"/>
                <w:szCs w:val="21"/>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C349AD" w:rsidRDefault="00C349AD" w:rsidP="00333FF5">
            <w:pPr>
              <w:widowControl/>
              <w:spacing w:line="400" w:lineRule="exact"/>
              <w:jc w:val="left"/>
              <w:rPr>
                <w:rFonts w:ascii="宋体" w:hAnsi="宋体" w:cs="宋体"/>
                <w:kern w:val="0"/>
                <w:szCs w:val="21"/>
              </w:rPr>
            </w:pPr>
          </w:p>
        </w:tc>
        <w:tc>
          <w:tcPr>
            <w:tcW w:w="990" w:type="dxa"/>
            <w:vMerge/>
            <w:tcBorders>
              <w:top w:val="single" w:sz="4" w:space="0" w:color="auto"/>
              <w:left w:val="single" w:sz="4" w:space="0" w:color="auto"/>
              <w:bottom w:val="single" w:sz="4" w:space="0" w:color="auto"/>
              <w:right w:val="single" w:sz="4" w:space="0" w:color="auto"/>
            </w:tcBorders>
            <w:vAlign w:val="center"/>
          </w:tcPr>
          <w:p w:rsidR="00C349AD" w:rsidRDefault="00C349AD" w:rsidP="00333FF5">
            <w:pPr>
              <w:widowControl/>
              <w:spacing w:line="400" w:lineRule="exact"/>
              <w:jc w:val="left"/>
              <w:rPr>
                <w:rFonts w:ascii="宋体" w:hAnsi="宋体" w:cs="宋体"/>
                <w:kern w:val="0"/>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C349AD" w:rsidRDefault="00C349AD" w:rsidP="00333FF5">
            <w:pPr>
              <w:widowControl/>
              <w:spacing w:line="400" w:lineRule="exact"/>
              <w:jc w:val="left"/>
              <w:rPr>
                <w:rFonts w:ascii="宋体" w:hAnsi="宋体" w:cs="宋体"/>
                <w:kern w:val="0"/>
                <w:szCs w:val="21"/>
              </w:rPr>
            </w:pPr>
          </w:p>
        </w:tc>
        <w:tc>
          <w:tcPr>
            <w:tcW w:w="2535"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学历</w:t>
            </w:r>
          </w:p>
        </w:tc>
        <w:tc>
          <w:tcPr>
            <w:tcW w:w="1455"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专业</w:t>
            </w:r>
          </w:p>
        </w:tc>
        <w:tc>
          <w:tcPr>
            <w:tcW w:w="150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学位</w:t>
            </w:r>
          </w:p>
        </w:tc>
        <w:tc>
          <w:tcPr>
            <w:tcW w:w="138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年龄</w:t>
            </w:r>
          </w:p>
        </w:tc>
        <w:tc>
          <w:tcPr>
            <w:tcW w:w="186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职称</w:t>
            </w:r>
            <w:r>
              <w:rPr>
                <w:rFonts w:ascii="宋体" w:hAnsi="宋体" w:cs="宋体" w:hint="eastAsia"/>
                <w:kern w:val="0"/>
                <w:szCs w:val="21"/>
              </w:rPr>
              <w:br/>
              <w:t>(资质)</w:t>
            </w:r>
          </w:p>
        </w:tc>
        <w:tc>
          <w:tcPr>
            <w:tcW w:w="1859"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 xml:space="preserve"> 其他</w:t>
            </w:r>
          </w:p>
        </w:tc>
        <w:tc>
          <w:tcPr>
            <w:tcW w:w="236" w:type="dxa"/>
            <w:vMerge w:val="restart"/>
            <w:tcBorders>
              <w:top w:val="nil"/>
              <w:left w:val="single" w:sz="4" w:space="0" w:color="auto"/>
              <w:bottom w:val="nil"/>
              <w:right w:val="nil"/>
            </w:tcBorders>
            <w:vAlign w:val="center"/>
          </w:tcPr>
          <w:p w:rsidR="00C349AD" w:rsidRDefault="00C349AD" w:rsidP="00333FF5">
            <w:pPr>
              <w:widowControl/>
              <w:spacing w:line="500" w:lineRule="exact"/>
              <w:jc w:val="center"/>
              <w:rPr>
                <w:rFonts w:ascii="宋体" w:hAnsi="宋体" w:cs="宋体"/>
                <w:kern w:val="0"/>
                <w:szCs w:val="21"/>
              </w:rPr>
            </w:pPr>
            <w:r>
              <w:rPr>
                <w:rFonts w:ascii="宋体" w:hAnsi="宋体" w:cs="宋体" w:hint="eastAsia"/>
                <w:kern w:val="0"/>
                <w:szCs w:val="21"/>
              </w:rPr>
              <w:t xml:space="preserve">　</w:t>
            </w:r>
          </w:p>
        </w:tc>
      </w:tr>
      <w:tr w:rsidR="00C349AD" w:rsidTr="00333FF5">
        <w:trPr>
          <w:gridAfter w:val="2"/>
          <w:wAfter w:w="1395" w:type="dxa"/>
          <w:trHeight w:val="1065"/>
        </w:trPr>
        <w:tc>
          <w:tcPr>
            <w:tcW w:w="735" w:type="dxa"/>
            <w:vMerge w:val="restart"/>
            <w:tcBorders>
              <w:top w:val="nil"/>
              <w:left w:val="single" w:sz="4" w:space="0" w:color="auto"/>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经开</w:t>
            </w:r>
            <w:r>
              <w:rPr>
                <w:rFonts w:ascii="宋体" w:hAnsi="宋体" w:cs="宋体" w:hint="eastAsia"/>
                <w:kern w:val="0"/>
                <w:szCs w:val="21"/>
              </w:rPr>
              <w:br/>
              <w:t>区党</w:t>
            </w:r>
            <w:r>
              <w:rPr>
                <w:rFonts w:ascii="宋体" w:hAnsi="宋体" w:cs="宋体" w:hint="eastAsia"/>
                <w:kern w:val="0"/>
                <w:szCs w:val="21"/>
              </w:rPr>
              <w:br/>
              <w:t>群部</w:t>
            </w:r>
          </w:p>
        </w:tc>
        <w:tc>
          <w:tcPr>
            <w:tcW w:w="1516" w:type="dxa"/>
            <w:tcBorders>
              <w:top w:val="single" w:sz="4" w:space="0" w:color="auto"/>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绵阳市第十九中学</w:t>
            </w:r>
          </w:p>
        </w:tc>
        <w:tc>
          <w:tcPr>
            <w:tcW w:w="750" w:type="dxa"/>
            <w:tcBorders>
              <w:top w:val="single" w:sz="4" w:space="0" w:color="auto"/>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语文教师</w:t>
            </w:r>
          </w:p>
        </w:tc>
        <w:tc>
          <w:tcPr>
            <w:tcW w:w="990" w:type="dxa"/>
            <w:tcBorders>
              <w:top w:val="single" w:sz="4" w:space="0" w:color="auto"/>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140201</w:t>
            </w:r>
          </w:p>
        </w:tc>
        <w:tc>
          <w:tcPr>
            <w:tcW w:w="720" w:type="dxa"/>
            <w:tcBorders>
              <w:top w:val="single" w:sz="4" w:space="0" w:color="auto"/>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2</w:t>
            </w:r>
          </w:p>
        </w:tc>
        <w:tc>
          <w:tcPr>
            <w:tcW w:w="2535"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全日制普通高等教育大学本科及以上（师范类）</w:t>
            </w:r>
          </w:p>
        </w:tc>
        <w:tc>
          <w:tcPr>
            <w:tcW w:w="1455"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汉语言文学</w:t>
            </w:r>
          </w:p>
        </w:tc>
        <w:tc>
          <w:tcPr>
            <w:tcW w:w="150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学士及以上</w:t>
            </w:r>
          </w:p>
        </w:tc>
        <w:tc>
          <w:tcPr>
            <w:tcW w:w="138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30周岁以下</w:t>
            </w:r>
          </w:p>
        </w:tc>
        <w:tc>
          <w:tcPr>
            <w:tcW w:w="186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具有初中或高中教师资格证</w:t>
            </w:r>
          </w:p>
        </w:tc>
        <w:tc>
          <w:tcPr>
            <w:tcW w:w="1859" w:type="dxa"/>
            <w:vMerge w:val="restart"/>
            <w:tcBorders>
              <w:top w:val="nil"/>
              <w:left w:val="nil"/>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p>
          <w:p w:rsidR="00C349AD" w:rsidRDefault="00C349AD" w:rsidP="00333FF5">
            <w:pPr>
              <w:widowControl/>
              <w:spacing w:line="400" w:lineRule="exact"/>
              <w:rPr>
                <w:rFonts w:ascii="宋体" w:hAnsi="宋体" w:cs="宋体"/>
                <w:kern w:val="0"/>
                <w:szCs w:val="21"/>
              </w:rPr>
            </w:pPr>
          </w:p>
          <w:p w:rsidR="00C349AD" w:rsidRDefault="00C349AD" w:rsidP="00333FF5">
            <w:pPr>
              <w:widowControl/>
              <w:spacing w:line="400" w:lineRule="exact"/>
              <w:rPr>
                <w:rFonts w:ascii="宋体" w:hAnsi="宋体" w:cs="宋体"/>
                <w:kern w:val="0"/>
                <w:szCs w:val="21"/>
              </w:rPr>
            </w:pPr>
            <w:r>
              <w:rPr>
                <w:rFonts w:ascii="宋体" w:hAnsi="宋体" w:cs="宋体" w:hint="eastAsia"/>
                <w:kern w:val="0"/>
                <w:szCs w:val="21"/>
              </w:rPr>
              <w:t>报考专业获得县级及以上教育行政主管部门举办的相应专业课堂教学比赛二等奖及以上的人员，年龄可放宽至35周岁以下。</w:t>
            </w:r>
          </w:p>
          <w:p w:rsidR="00C349AD" w:rsidRDefault="00C349AD" w:rsidP="00333FF5">
            <w:pPr>
              <w:widowControl/>
              <w:spacing w:line="400" w:lineRule="exact"/>
              <w:jc w:val="center"/>
              <w:rPr>
                <w:rFonts w:ascii="宋体" w:hAnsi="宋体" w:cs="宋体"/>
                <w:kern w:val="0"/>
                <w:szCs w:val="21"/>
              </w:rPr>
            </w:pPr>
          </w:p>
          <w:p w:rsidR="00C349AD" w:rsidRDefault="00C349AD" w:rsidP="00333FF5">
            <w:pPr>
              <w:widowControl/>
              <w:spacing w:line="400" w:lineRule="exact"/>
              <w:jc w:val="center"/>
              <w:rPr>
                <w:rFonts w:ascii="宋体" w:hAnsi="宋体" w:cs="宋体"/>
                <w:kern w:val="0"/>
                <w:szCs w:val="21"/>
              </w:rPr>
            </w:pPr>
          </w:p>
          <w:p w:rsidR="00C349AD" w:rsidRDefault="00C349AD" w:rsidP="00333FF5">
            <w:pPr>
              <w:widowControl/>
              <w:spacing w:line="400" w:lineRule="exact"/>
              <w:jc w:val="center"/>
              <w:rPr>
                <w:rFonts w:ascii="仿宋_GB2312" w:eastAsia="仿宋_GB2312" w:hAnsi="宋体" w:cs="宋体"/>
                <w:kern w:val="0"/>
                <w:szCs w:val="21"/>
              </w:rPr>
            </w:pPr>
          </w:p>
          <w:p w:rsidR="00C349AD" w:rsidRDefault="00C349AD" w:rsidP="00333FF5">
            <w:pPr>
              <w:widowControl/>
              <w:spacing w:line="400" w:lineRule="exact"/>
              <w:jc w:val="center"/>
              <w:rPr>
                <w:rFonts w:ascii="仿宋_GB2312" w:eastAsia="仿宋_GB2312" w:hAnsi="宋体" w:cs="宋体"/>
                <w:kern w:val="0"/>
                <w:szCs w:val="21"/>
              </w:rPr>
            </w:pPr>
          </w:p>
          <w:p w:rsidR="00C349AD" w:rsidRDefault="00C349AD" w:rsidP="00333FF5">
            <w:pPr>
              <w:widowControl/>
              <w:spacing w:line="400" w:lineRule="exact"/>
              <w:jc w:val="center"/>
              <w:rPr>
                <w:rFonts w:ascii="仿宋_GB2312" w:eastAsia="仿宋_GB2312" w:hAnsi="宋体" w:cs="宋体"/>
                <w:kern w:val="0"/>
                <w:szCs w:val="21"/>
              </w:rPr>
            </w:pPr>
          </w:p>
        </w:tc>
        <w:tc>
          <w:tcPr>
            <w:tcW w:w="236" w:type="dxa"/>
            <w:vMerge/>
            <w:tcBorders>
              <w:top w:val="nil"/>
              <w:left w:val="single" w:sz="4" w:space="0" w:color="auto"/>
              <w:bottom w:val="nil"/>
              <w:right w:val="nil"/>
            </w:tcBorders>
            <w:vAlign w:val="center"/>
          </w:tcPr>
          <w:p w:rsidR="00C349AD" w:rsidRDefault="00C349AD" w:rsidP="00333FF5">
            <w:pPr>
              <w:widowControl/>
              <w:spacing w:line="500" w:lineRule="exact"/>
              <w:jc w:val="left"/>
              <w:rPr>
                <w:rFonts w:ascii="宋体" w:hAnsi="宋体" w:cs="宋体"/>
                <w:kern w:val="0"/>
                <w:szCs w:val="21"/>
              </w:rPr>
            </w:pPr>
          </w:p>
        </w:tc>
      </w:tr>
      <w:tr w:rsidR="00C349AD" w:rsidTr="00333FF5">
        <w:trPr>
          <w:gridAfter w:val="2"/>
          <w:wAfter w:w="1395" w:type="dxa"/>
          <w:trHeight w:val="1275"/>
        </w:trPr>
        <w:tc>
          <w:tcPr>
            <w:tcW w:w="735" w:type="dxa"/>
            <w:vMerge/>
            <w:tcBorders>
              <w:top w:val="nil"/>
              <w:left w:val="single" w:sz="4" w:space="0" w:color="auto"/>
              <w:bottom w:val="single" w:sz="4" w:space="0" w:color="auto"/>
              <w:right w:val="single" w:sz="4" w:space="0" w:color="auto"/>
            </w:tcBorders>
            <w:vAlign w:val="center"/>
          </w:tcPr>
          <w:p w:rsidR="00C349AD" w:rsidRDefault="00C349AD" w:rsidP="00333FF5">
            <w:pPr>
              <w:widowControl/>
              <w:spacing w:line="400" w:lineRule="exact"/>
              <w:jc w:val="left"/>
              <w:rPr>
                <w:rFonts w:ascii="宋体" w:hAnsi="宋体" w:cs="宋体"/>
                <w:kern w:val="0"/>
                <w:szCs w:val="21"/>
              </w:rPr>
            </w:pPr>
          </w:p>
        </w:tc>
        <w:tc>
          <w:tcPr>
            <w:tcW w:w="1516"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经开区富临</w:t>
            </w:r>
          </w:p>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实验小学</w:t>
            </w:r>
          </w:p>
        </w:tc>
        <w:tc>
          <w:tcPr>
            <w:tcW w:w="75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体育教师</w:t>
            </w:r>
          </w:p>
        </w:tc>
        <w:tc>
          <w:tcPr>
            <w:tcW w:w="99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140202</w:t>
            </w:r>
          </w:p>
        </w:tc>
        <w:tc>
          <w:tcPr>
            <w:tcW w:w="72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1</w:t>
            </w:r>
          </w:p>
        </w:tc>
        <w:tc>
          <w:tcPr>
            <w:tcW w:w="2535"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全日制普通高等教育大学本科及以上（师范类）</w:t>
            </w:r>
          </w:p>
        </w:tc>
        <w:tc>
          <w:tcPr>
            <w:tcW w:w="1455"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体育教育</w:t>
            </w:r>
          </w:p>
        </w:tc>
        <w:tc>
          <w:tcPr>
            <w:tcW w:w="150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学士及以上</w:t>
            </w:r>
          </w:p>
        </w:tc>
        <w:tc>
          <w:tcPr>
            <w:tcW w:w="138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30周岁以下</w:t>
            </w:r>
          </w:p>
        </w:tc>
        <w:tc>
          <w:tcPr>
            <w:tcW w:w="186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 xml:space="preserve">具有小学或初中教师资格证　</w:t>
            </w:r>
          </w:p>
        </w:tc>
        <w:tc>
          <w:tcPr>
            <w:tcW w:w="1859" w:type="dxa"/>
            <w:vMerge/>
            <w:tcBorders>
              <w:left w:val="nil"/>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p>
        </w:tc>
        <w:tc>
          <w:tcPr>
            <w:tcW w:w="236" w:type="dxa"/>
            <w:tcBorders>
              <w:top w:val="nil"/>
              <w:left w:val="nil"/>
              <w:bottom w:val="nil"/>
              <w:right w:val="nil"/>
            </w:tcBorders>
            <w:vAlign w:val="center"/>
          </w:tcPr>
          <w:p w:rsidR="00C349AD" w:rsidRDefault="00C349AD" w:rsidP="00333FF5">
            <w:pPr>
              <w:widowControl/>
              <w:spacing w:line="500" w:lineRule="exact"/>
              <w:jc w:val="left"/>
              <w:rPr>
                <w:rFonts w:ascii="宋体" w:hAnsi="宋体" w:cs="宋体"/>
                <w:kern w:val="0"/>
                <w:szCs w:val="21"/>
              </w:rPr>
            </w:pPr>
          </w:p>
        </w:tc>
      </w:tr>
      <w:tr w:rsidR="00C349AD" w:rsidTr="00333FF5">
        <w:trPr>
          <w:gridAfter w:val="2"/>
          <w:wAfter w:w="1395" w:type="dxa"/>
          <w:trHeight w:val="885"/>
        </w:trPr>
        <w:tc>
          <w:tcPr>
            <w:tcW w:w="735" w:type="dxa"/>
            <w:vMerge/>
            <w:tcBorders>
              <w:top w:val="nil"/>
              <w:left w:val="single" w:sz="4" w:space="0" w:color="auto"/>
              <w:bottom w:val="single" w:sz="4" w:space="0" w:color="auto"/>
              <w:right w:val="single" w:sz="4" w:space="0" w:color="auto"/>
            </w:tcBorders>
            <w:vAlign w:val="center"/>
          </w:tcPr>
          <w:p w:rsidR="00C349AD" w:rsidRDefault="00C349AD" w:rsidP="00333FF5">
            <w:pPr>
              <w:widowControl/>
              <w:spacing w:line="400" w:lineRule="exact"/>
              <w:jc w:val="left"/>
              <w:rPr>
                <w:rFonts w:ascii="宋体" w:hAnsi="宋体" w:cs="宋体"/>
                <w:kern w:val="0"/>
                <w:szCs w:val="21"/>
              </w:rPr>
            </w:pPr>
          </w:p>
        </w:tc>
        <w:tc>
          <w:tcPr>
            <w:tcW w:w="1516" w:type="dxa"/>
            <w:vMerge w:val="restart"/>
            <w:tcBorders>
              <w:top w:val="nil"/>
              <w:left w:val="single" w:sz="4" w:space="0" w:color="auto"/>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绵阳市德政街小学</w:t>
            </w:r>
          </w:p>
        </w:tc>
        <w:tc>
          <w:tcPr>
            <w:tcW w:w="75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语文教师</w:t>
            </w:r>
          </w:p>
        </w:tc>
        <w:tc>
          <w:tcPr>
            <w:tcW w:w="99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140203</w:t>
            </w:r>
          </w:p>
        </w:tc>
        <w:tc>
          <w:tcPr>
            <w:tcW w:w="72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2</w:t>
            </w:r>
          </w:p>
        </w:tc>
        <w:tc>
          <w:tcPr>
            <w:tcW w:w="2535"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全日制普通高等教育大学本科及以上（师范类）</w:t>
            </w:r>
          </w:p>
        </w:tc>
        <w:tc>
          <w:tcPr>
            <w:tcW w:w="1455"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汉语言文学</w:t>
            </w:r>
          </w:p>
        </w:tc>
        <w:tc>
          <w:tcPr>
            <w:tcW w:w="150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学士及以上</w:t>
            </w:r>
          </w:p>
        </w:tc>
        <w:tc>
          <w:tcPr>
            <w:tcW w:w="138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30周岁以下</w:t>
            </w:r>
          </w:p>
        </w:tc>
        <w:tc>
          <w:tcPr>
            <w:tcW w:w="186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具有小学或初中教师资格证</w:t>
            </w:r>
          </w:p>
        </w:tc>
        <w:tc>
          <w:tcPr>
            <w:tcW w:w="1859" w:type="dxa"/>
            <w:vMerge/>
            <w:tcBorders>
              <w:left w:val="nil"/>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p>
        </w:tc>
        <w:tc>
          <w:tcPr>
            <w:tcW w:w="236" w:type="dxa"/>
            <w:tcBorders>
              <w:top w:val="nil"/>
              <w:left w:val="nil"/>
              <w:bottom w:val="nil"/>
              <w:right w:val="nil"/>
            </w:tcBorders>
            <w:vAlign w:val="center"/>
          </w:tcPr>
          <w:p w:rsidR="00C349AD" w:rsidRDefault="00C349AD" w:rsidP="00333FF5">
            <w:pPr>
              <w:widowControl/>
              <w:spacing w:line="500" w:lineRule="exact"/>
              <w:jc w:val="left"/>
              <w:rPr>
                <w:rFonts w:ascii="宋体" w:hAnsi="宋体" w:cs="宋体"/>
                <w:kern w:val="0"/>
                <w:szCs w:val="21"/>
              </w:rPr>
            </w:pPr>
          </w:p>
        </w:tc>
      </w:tr>
      <w:tr w:rsidR="00C349AD" w:rsidTr="00333FF5">
        <w:trPr>
          <w:gridAfter w:val="2"/>
          <w:wAfter w:w="1395" w:type="dxa"/>
          <w:trHeight w:val="885"/>
        </w:trPr>
        <w:tc>
          <w:tcPr>
            <w:tcW w:w="735" w:type="dxa"/>
            <w:vMerge/>
            <w:tcBorders>
              <w:top w:val="nil"/>
              <w:left w:val="single" w:sz="4" w:space="0" w:color="auto"/>
              <w:bottom w:val="single" w:sz="4" w:space="0" w:color="auto"/>
              <w:right w:val="single" w:sz="4" w:space="0" w:color="auto"/>
            </w:tcBorders>
            <w:vAlign w:val="center"/>
          </w:tcPr>
          <w:p w:rsidR="00C349AD" w:rsidRDefault="00C349AD" w:rsidP="00333FF5">
            <w:pPr>
              <w:widowControl/>
              <w:spacing w:line="400" w:lineRule="exact"/>
              <w:jc w:val="left"/>
              <w:rPr>
                <w:rFonts w:ascii="宋体" w:hAnsi="宋体" w:cs="宋体"/>
                <w:kern w:val="0"/>
                <w:szCs w:val="21"/>
              </w:rPr>
            </w:pPr>
          </w:p>
        </w:tc>
        <w:tc>
          <w:tcPr>
            <w:tcW w:w="1516" w:type="dxa"/>
            <w:vMerge/>
            <w:tcBorders>
              <w:top w:val="nil"/>
              <w:left w:val="single" w:sz="4" w:space="0" w:color="auto"/>
              <w:bottom w:val="single" w:sz="4" w:space="0" w:color="auto"/>
              <w:right w:val="single" w:sz="4" w:space="0" w:color="auto"/>
            </w:tcBorders>
            <w:vAlign w:val="center"/>
          </w:tcPr>
          <w:p w:rsidR="00C349AD" w:rsidRDefault="00C349AD" w:rsidP="00333FF5">
            <w:pPr>
              <w:widowControl/>
              <w:spacing w:line="400" w:lineRule="exact"/>
              <w:jc w:val="left"/>
              <w:rPr>
                <w:rFonts w:ascii="宋体" w:hAnsi="宋体" w:cs="宋体"/>
                <w:kern w:val="0"/>
                <w:szCs w:val="21"/>
              </w:rPr>
            </w:pPr>
          </w:p>
        </w:tc>
        <w:tc>
          <w:tcPr>
            <w:tcW w:w="75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英语教师</w:t>
            </w:r>
          </w:p>
        </w:tc>
        <w:tc>
          <w:tcPr>
            <w:tcW w:w="99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140204</w:t>
            </w:r>
          </w:p>
        </w:tc>
        <w:tc>
          <w:tcPr>
            <w:tcW w:w="72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1</w:t>
            </w:r>
          </w:p>
        </w:tc>
        <w:tc>
          <w:tcPr>
            <w:tcW w:w="2535"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全日制普通高等教育大学本科及以上（师范类）</w:t>
            </w:r>
          </w:p>
        </w:tc>
        <w:tc>
          <w:tcPr>
            <w:tcW w:w="1455"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英语教育</w:t>
            </w:r>
          </w:p>
        </w:tc>
        <w:tc>
          <w:tcPr>
            <w:tcW w:w="150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学士及以上</w:t>
            </w:r>
          </w:p>
        </w:tc>
        <w:tc>
          <w:tcPr>
            <w:tcW w:w="138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30周岁以下</w:t>
            </w:r>
          </w:p>
        </w:tc>
        <w:tc>
          <w:tcPr>
            <w:tcW w:w="186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具有小学或初中教师资格证</w:t>
            </w:r>
          </w:p>
        </w:tc>
        <w:tc>
          <w:tcPr>
            <w:tcW w:w="1859" w:type="dxa"/>
            <w:vMerge/>
            <w:tcBorders>
              <w:left w:val="nil"/>
              <w:right w:val="single" w:sz="4" w:space="0" w:color="auto"/>
            </w:tcBorders>
            <w:vAlign w:val="center"/>
          </w:tcPr>
          <w:p w:rsidR="00C349AD" w:rsidRDefault="00C349AD" w:rsidP="00333FF5">
            <w:pPr>
              <w:widowControl/>
              <w:spacing w:line="400" w:lineRule="exact"/>
              <w:jc w:val="left"/>
              <w:rPr>
                <w:rFonts w:ascii="仿宋_GB2312" w:eastAsia="仿宋_GB2312" w:hAnsi="宋体" w:cs="宋体"/>
                <w:kern w:val="0"/>
                <w:szCs w:val="21"/>
              </w:rPr>
            </w:pPr>
          </w:p>
        </w:tc>
        <w:tc>
          <w:tcPr>
            <w:tcW w:w="236" w:type="dxa"/>
            <w:tcBorders>
              <w:top w:val="nil"/>
              <w:left w:val="nil"/>
              <w:bottom w:val="nil"/>
              <w:right w:val="nil"/>
            </w:tcBorders>
            <w:vAlign w:val="center"/>
          </w:tcPr>
          <w:p w:rsidR="00C349AD" w:rsidRDefault="00C349AD" w:rsidP="00333FF5">
            <w:pPr>
              <w:widowControl/>
              <w:spacing w:line="500" w:lineRule="exact"/>
              <w:jc w:val="left"/>
              <w:rPr>
                <w:rFonts w:ascii="宋体" w:hAnsi="宋体" w:cs="宋体"/>
                <w:kern w:val="0"/>
                <w:szCs w:val="21"/>
              </w:rPr>
            </w:pPr>
          </w:p>
        </w:tc>
      </w:tr>
      <w:tr w:rsidR="00C349AD" w:rsidTr="00333FF5">
        <w:trPr>
          <w:gridAfter w:val="2"/>
          <w:wAfter w:w="1395" w:type="dxa"/>
          <w:trHeight w:val="930"/>
        </w:trPr>
        <w:tc>
          <w:tcPr>
            <w:tcW w:w="735" w:type="dxa"/>
            <w:vMerge/>
            <w:tcBorders>
              <w:top w:val="nil"/>
              <w:left w:val="single" w:sz="4" w:space="0" w:color="auto"/>
              <w:bottom w:val="single" w:sz="4" w:space="0" w:color="auto"/>
              <w:right w:val="single" w:sz="4" w:space="0" w:color="auto"/>
            </w:tcBorders>
            <w:vAlign w:val="center"/>
          </w:tcPr>
          <w:p w:rsidR="00C349AD" w:rsidRDefault="00C349AD" w:rsidP="00333FF5">
            <w:pPr>
              <w:widowControl/>
              <w:spacing w:line="400" w:lineRule="exact"/>
              <w:jc w:val="left"/>
              <w:rPr>
                <w:rFonts w:ascii="宋体" w:hAnsi="宋体" w:cs="宋体"/>
                <w:kern w:val="0"/>
                <w:szCs w:val="21"/>
              </w:rPr>
            </w:pPr>
          </w:p>
        </w:tc>
        <w:tc>
          <w:tcPr>
            <w:tcW w:w="1516" w:type="dxa"/>
            <w:vMerge/>
            <w:tcBorders>
              <w:top w:val="nil"/>
              <w:left w:val="single" w:sz="4" w:space="0" w:color="auto"/>
              <w:bottom w:val="single" w:sz="4" w:space="0" w:color="auto"/>
              <w:right w:val="single" w:sz="4" w:space="0" w:color="auto"/>
            </w:tcBorders>
            <w:vAlign w:val="center"/>
          </w:tcPr>
          <w:p w:rsidR="00C349AD" w:rsidRDefault="00C349AD" w:rsidP="00333FF5">
            <w:pPr>
              <w:widowControl/>
              <w:spacing w:line="400" w:lineRule="exact"/>
              <w:jc w:val="left"/>
              <w:rPr>
                <w:rFonts w:ascii="宋体" w:hAnsi="宋体" w:cs="宋体"/>
                <w:kern w:val="0"/>
                <w:szCs w:val="21"/>
              </w:rPr>
            </w:pPr>
          </w:p>
        </w:tc>
        <w:tc>
          <w:tcPr>
            <w:tcW w:w="75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音乐教师</w:t>
            </w:r>
          </w:p>
        </w:tc>
        <w:tc>
          <w:tcPr>
            <w:tcW w:w="990" w:type="dxa"/>
            <w:tcBorders>
              <w:top w:val="nil"/>
              <w:left w:val="nil"/>
              <w:bottom w:val="single" w:sz="4" w:space="0" w:color="auto"/>
              <w:right w:val="single" w:sz="4" w:space="0" w:color="auto"/>
            </w:tcBorders>
            <w:vAlign w:val="center"/>
          </w:tcPr>
          <w:p w:rsidR="00C349AD" w:rsidRDefault="00C349AD" w:rsidP="0048610C">
            <w:pPr>
              <w:widowControl/>
              <w:spacing w:line="400" w:lineRule="exact"/>
              <w:jc w:val="center"/>
              <w:rPr>
                <w:rFonts w:ascii="宋体" w:hAnsi="宋体" w:cs="宋体"/>
                <w:kern w:val="0"/>
                <w:szCs w:val="21"/>
              </w:rPr>
            </w:pPr>
            <w:r>
              <w:rPr>
                <w:rFonts w:ascii="宋体" w:hAnsi="宋体" w:cs="宋体" w:hint="eastAsia"/>
                <w:kern w:val="0"/>
                <w:szCs w:val="21"/>
              </w:rPr>
              <w:t>14</w:t>
            </w:r>
            <w:r w:rsidR="0048610C">
              <w:rPr>
                <w:rFonts w:ascii="宋体" w:hAnsi="宋体" w:cs="宋体" w:hint="eastAsia"/>
                <w:kern w:val="0"/>
                <w:szCs w:val="21"/>
              </w:rPr>
              <w:t>02</w:t>
            </w:r>
            <w:r>
              <w:rPr>
                <w:rFonts w:ascii="宋体" w:hAnsi="宋体" w:cs="宋体" w:hint="eastAsia"/>
                <w:kern w:val="0"/>
                <w:szCs w:val="21"/>
              </w:rPr>
              <w:t>05</w:t>
            </w:r>
          </w:p>
        </w:tc>
        <w:tc>
          <w:tcPr>
            <w:tcW w:w="72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1</w:t>
            </w:r>
          </w:p>
        </w:tc>
        <w:tc>
          <w:tcPr>
            <w:tcW w:w="2535"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全日制普通高等教育大学本科及以上（师范类）</w:t>
            </w:r>
          </w:p>
        </w:tc>
        <w:tc>
          <w:tcPr>
            <w:tcW w:w="1455"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音乐</w:t>
            </w:r>
          </w:p>
        </w:tc>
        <w:tc>
          <w:tcPr>
            <w:tcW w:w="150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学士及以上</w:t>
            </w:r>
          </w:p>
        </w:tc>
        <w:tc>
          <w:tcPr>
            <w:tcW w:w="138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30周岁以下</w:t>
            </w:r>
          </w:p>
        </w:tc>
        <w:tc>
          <w:tcPr>
            <w:tcW w:w="1860" w:type="dxa"/>
            <w:tcBorders>
              <w:top w:val="nil"/>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具有小学或初中教师资格证</w:t>
            </w:r>
          </w:p>
        </w:tc>
        <w:tc>
          <w:tcPr>
            <w:tcW w:w="1859" w:type="dxa"/>
            <w:vMerge/>
            <w:tcBorders>
              <w:left w:val="nil"/>
              <w:right w:val="single" w:sz="4" w:space="0" w:color="auto"/>
            </w:tcBorders>
            <w:vAlign w:val="center"/>
          </w:tcPr>
          <w:p w:rsidR="00C349AD" w:rsidRDefault="00C349AD" w:rsidP="00333FF5">
            <w:pPr>
              <w:widowControl/>
              <w:spacing w:line="400" w:lineRule="exact"/>
              <w:jc w:val="left"/>
              <w:rPr>
                <w:rFonts w:ascii="仿宋_GB2312" w:eastAsia="仿宋_GB2312" w:hAnsi="宋体" w:cs="宋体"/>
                <w:kern w:val="0"/>
                <w:szCs w:val="21"/>
              </w:rPr>
            </w:pPr>
          </w:p>
        </w:tc>
        <w:tc>
          <w:tcPr>
            <w:tcW w:w="236" w:type="dxa"/>
            <w:tcBorders>
              <w:top w:val="nil"/>
              <w:left w:val="nil"/>
              <w:right w:val="nil"/>
            </w:tcBorders>
            <w:vAlign w:val="center"/>
          </w:tcPr>
          <w:p w:rsidR="00C349AD" w:rsidRDefault="00C349AD" w:rsidP="00333FF5">
            <w:pPr>
              <w:widowControl/>
              <w:spacing w:line="500" w:lineRule="exact"/>
              <w:jc w:val="left"/>
              <w:rPr>
                <w:rFonts w:ascii="宋体" w:hAnsi="宋体" w:cs="宋体"/>
                <w:kern w:val="0"/>
                <w:szCs w:val="21"/>
              </w:rPr>
            </w:pPr>
          </w:p>
        </w:tc>
      </w:tr>
      <w:tr w:rsidR="00C349AD" w:rsidTr="00333FF5">
        <w:trPr>
          <w:gridAfter w:val="2"/>
          <w:wAfter w:w="1395" w:type="dxa"/>
          <w:trHeight w:val="1035"/>
        </w:trPr>
        <w:tc>
          <w:tcPr>
            <w:tcW w:w="735" w:type="dxa"/>
            <w:vMerge/>
            <w:tcBorders>
              <w:top w:val="nil"/>
              <w:left w:val="single" w:sz="4" w:space="0" w:color="auto"/>
              <w:bottom w:val="single" w:sz="4" w:space="0" w:color="auto"/>
              <w:right w:val="single" w:sz="4" w:space="0" w:color="auto"/>
            </w:tcBorders>
            <w:vAlign w:val="center"/>
          </w:tcPr>
          <w:p w:rsidR="00C349AD" w:rsidRDefault="00C349AD" w:rsidP="00333FF5">
            <w:pPr>
              <w:widowControl/>
              <w:spacing w:line="400" w:lineRule="exact"/>
              <w:jc w:val="left"/>
              <w:rPr>
                <w:rFonts w:ascii="宋体" w:hAnsi="宋体" w:cs="宋体"/>
                <w:kern w:val="0"/>
                <w:szCs w:val="21"/>
              </w:rPr>
            </w:pPr>
          </w:p>
        </w:tc>
        <w:tc>
          <w:tcPr>
            <w:tcW w:w="1516" w:type="dxa"/>
            <w:vMerge/>
            <w:tcBorders>
              <w:top w:val="nil"/>
              <w:left w:val="single" w:sz="4" w:space="0" w:color="auto"/>
              <w:bottom w:val="single" w:sz="4" w:space="0" w:color="auto"/>
              <w:right w:val="single" w:sz="4" w:space="0" w:color="auto"/>
            </w:tcBorders>
            <w:vAlign w:val="center"/>
          </w:tcPr>
          <w:p w:rsidR="00C349AD" w:rsidRDefault="00C349AD" w:rsidP="00333FF5">
            <w:pPr>
              <w:widowControl/>
              <w:spacing w:line="400" w:lineRule="exact"/>
              <w:jc w:val="left"/>
              <w:rPr>
                <w:rFonts w:ascii="宋体" w:hAnsi="宋体" w:cs="宋体"/>
                <w:kern w:val="0"/>
                <w:szCs w:val="21"/>
              </w:rPr>
            </w:pPr>
          </w:p>
        </w:tc>
        <w:tc>
          <w:tcPr>
            <w:tcW w:w="750" w:type="dxa"/>
            <w:tcBorders>
              <w:top w:val="single" w:sz="4" w:space="0" w:color="auto"/>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美术教师</w:t>
            </w:r>
          </w:p>
        </w:tc>
        <w:tc>
          <w:tcPr>
            <w:tcW w:w="990" w:type="dxa"/>
            <w:tcBorders>
              <w:top w:val="single" w:sz="4" w:space="0" w:color="auto"/>
              <w:left w:val="nil"/>
              <w:bottom w:val="single" w:sz="4" w:space="0" w:color="auto"/>
              <w:right w:val="single" w:sz="4" w:space="0" w:color="auto"/>
            </w:tcBorders>
            <w:vAlign w:val="center"/>
          </w:tcPr>
          <w:p w:rsidR="00C349AD" w:rsidRDefault="00C349AD" w:rsidP="0048610C">
            <w:pPr>
              <w:widowControl/>
              <w:spacing w:line="400" w:lineRule="exact"/>
              <w:jc w:val="center"/>
              <w:rPr>
                <w:rFonts w:ascii="宋体" w:hAnsi="宋体" w:cs="宋体"/>
                <w:kern w:val="0"/>
                <w:szCs w:val="21"/>
              </w:rPr>
            </w:pPr>
            <w:r>
              <w:rPr>
                <w:rFonts w:ascii="宋体" w:hAnsi="宋体" w:cs="宋体" w:hint="eastAsia"/>
                <w:kern w:val="0"/>
                <w:szCs w:val="21"/>
              </w:rPr>
              <w:t>14</w:t>
            </w:r>
            <w:r w:rsidR="0048610C">
              <w:rPr>
                <w:rFonts w:ascii="宋体" w:hAnsi="宋体" w:cs="宋体" w:hint="eastAsia"/>
                <w:kern w:val="0"/>
                <w:szCs w:val="21"/>
              </w:rPr>
              <w:t>02</w:t>
            </w:r>
            <w:r>
              <w:rPr>
                <w:rFonts w:ascii="宋体" w:hAnsi="宋体" w:cs="宋体" w:hint="eastAsia"/>
                <w:kern w:val="0"/>
                <w:szCs w:val="21"/>
              </w:rPr>
              <w:t>06</w:t>
            </w:r>
          </w:p>
        </w:tc>
        <w:tc>
          <w:tcPr>
            <w:tcW w:w="720" w:type="dxa"/>
            <w:tcBorders>
              <w:top w:val="single" w:sz="4" w:space="0" w:color="auto"/>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1</w:t>
            </w:r>
          </w:p>
        </w:tc>
        <w:tc>
          <w:tcPr>
            <w:tcW w:w="2535" w:type="dxa"/>
            <w:tcBorders>
              <w:top w:val="single" w:sz="4" w:space="0" w:color="auto"/>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全日制普通高等教育大学本科及以上（师范类）</w:t>
            </w:r>
          </w:p>
        </w:tc>
        <w:tc>
          <w:tcPr>
            <w:tcW w:w="1455" w:type="dxa"/>
            <w:tcBorders>
              <w:top w:val="single" w:sz="4" w:space="0" w:color="auto"/>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美术</w:t>
            </w:r>
          </w:p>
        </w:tc>
        <w:tc>
          <w:tcPr>
            <w:tcW w:w="1500" w:type="dxa"/>
            <w:tcBorders>
              <w:top w:val="single" w:sz="4" w:space="0" w:color="auto"/>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学士及以上</w:t>
            </w:r>
          </w:p>
        </w:tc>
        <w:tc>
          <w:tcPr>
            <w:tcW w:w="1380" w:type="dxa"/>
            <w:tcBorders>
              <w:top w:val="single" w:sz="4" w:space="0" w:color="auto"/>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30周岁以下</w:t>
            </w:r>
          </w:p>
        </w:tc>
        <w:tc>
          <w:tcPr>
            <w:tcW w:w="1860" w:type="dxa"/>
            <w:tcBorders>
              <w:top w:val="single" w:sz="4" w:space="0" w:color="auto"/>
              <w:left w:val="nil"/>
              <w:bottom w:val="single" w:sz="4" w:space="0" w:color="auto"/>
              <w:right w:val="single" w:sz="4" w:space="0" w:color="auto"/>
            </w:tcBorders>
            <w:vAlign w:val="center"/>
          </w:tcPr>
          <w:p w:rsidR="00C349AD" w:rsidRDefault="00C349AD" w:rsidP="00333FF5">
            <w:pPr>
              <w:widowControl/>
              <w:spacing w:line="400" w:lineRule="exact"/>
              <w:jc w:val="center"/>
              <w:rPr>
                <w:rFonts w:ascii="宋体" w:hAnsi="宋体" w:cs="宋体"/>
                <w:kern w:val="0"/>
                <w:szCs w:val="21"/>
              </w:rPr>
            </w:pPr>
            <w:r>
              <w:rPr>
                <w:rFonts w:ascii="宋体" w:hAnsi="宋体" w:cs="宋体" w:hint="eastAsia"/>
                <w:kern w:val="0"/>
                <w:szCs w:val="21"/>
              </w:rPr>
              <w:t>具有小学或初中教师资格证</w:t>
            </w:r>
          </w:p>
        </w:tc>
        <w:tc>
          <w:tcPr>
            <w:tcW w:w="1859" w:type="dxa"/>
            <w:vMerge/>
            <w:tcBorders>
              <w:left w:val="nil"/>
              <w:bottom w:val="single" w:sz="4" w:space="0" w:color="auto"/>
              <w:right w:val="single" w:sz="4" w:space="0" w:color="auto"/>
            </w:tcBorders>
            <w:vAlign w:val="center"/>
          </w:tcPr>
          <w:p w:rsidR="00C349AD" w:rsidRDefault="00C349AD" w:rsidP="00333FF5">
            <w:pPr>
              <w:widowControl/>
              <w:spacing w:line="400" w:lineRule="exact"/>
              <w:jc w:val="left"/>
              <w:rPr>
                <w:rFonts w:ascii="仿宋_GB2312" w:eastAsia="仿宋_GB2312" w:hAnsi="宋体" w:cs="宋体"/>
                <w:kern w:val="0"/>
                <w:szCs w:val="21"/>
              </w:rPr>
            </w:pPr>
          </w:p>
        </w:tc>
        <w:tc>
          <w:tcPr>
            <w:tcW w:w="236" w:type="dxa"/>
            <w:tcBorders>
              <w:left w:val="single" w:sz="4" w:space="0" w:color="auto"/>
            </w:tcBorders>
            <w:vAlign w:val="center"/>
          </w:tcPr>
          <w:p w:rsidR="00C349AD" w:rsidRDefault="00C349AD" w:rsidP="00333FF5">
            <w:pPr>
              <w:widowControl/>
              <w:spacing w:line="500" w:lineRule="exact"/>
              <w:jc w:val="left"/>
              <w:rPr>
                <w:rFonts w:ascii="宋体" w:hAnsi="宋体" w:cs="宋体"/>
                <w:kern w:val="0"/>
                <w:szCs w:val="21"/>
              </w:rPr>
            </w:pPr>
          </w:p>
        </w:tc>
      </w:tr>
    </w:tbl>
    <w:p w:rsidR="002E0A1D" w:rsidRPr="00C349AD" w:rsidRDefault="002E0A1D"/>
    <w:sectPr w:rsidR="002E0A1D" w:rsidRPr="00C349AD" w:rsidSect="00C349AD">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DD6" w:rsidRDefault="00EC4DD6" w:rsidP="00C349AD">
      <w:r>
        <w:separator/>
      </w:r>
    </w:p>
  </w:endnote>
  <w:endnote w:type="continuationSeparator" w:id="1">
    <w:p w:rsidR="00EC4DD6" w:rsidRDefault="00EC4DD6" w:rsidP="00C349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DD6" w:rsidRDefault="00EC4DD6" w:rsidP="00C349AD">
      <w:r>
        <w:separator/>
      </w:r>
    </w:p>
  </w:footnote>
  <w:footnote w:type="continuationSeparator" w:id="1">
    <w:p w:rsidR="00EC4DD6" w:rsidRDefault="00EC4DD6" w:rsidP="00C349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49AD"/>
    <w:rsid w:val="002E0A1D"/>
    <w:rsid w:val="0048610C"/>
    <w:rsid w:val="004E27BB"/>
    <w:rsid w:val="00C349AD"/>
    <w:rsid w:val="00EC4D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9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49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49AD"/>
    <w:rPr>
      <w:sz w:val="18"/>
      <w:szCs w:val="18"/>
    </w:rPr>
  </w:style>
  <w:style w:type="paragraph" w:styleId="a4">
    <w:name w:val="footer"/>
    <w:basedOn w:val="a"/>
    <w:link w:val="Char0"/>
    <w:uiPriority w:val="99"/>
    <w:semiHidden/>
    <w:unhideWhenUsed/>
    <w:rsid w:val="00C349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49A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94</Words>
  <Characters>539</Characters>
  <Application>Microsoft Office Word</Application>
  <DocSecurity>0</DocSecurity>
  <Lines>4</Lines>
  <Paragraphs>1</Paragraphs>
  <ScaleCrop>false</ScaleCrop>
  <Company>Lenovo (Beijing) Limited</Company>
  <LinksUpToDate>false</LinksUpToDate>
  <CharactersWithSpaces>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cp:revision>
  <dcterms:created xsi:type="dcterms:W3CDTF">2014-11-19T06:31:00Z</dcterms:created>
  <dcterms:modified xsi:type="dcterms:W3CDTF">2014-11-19T06:55:00Z</dcterms:modified>
</cp:coreProperties>
</file>